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766" w:rsidRPr="007F3D9A" w:rsidRDefault="008C4766">
      <w:pPr>
        <w:rPr>
          <w:rFonts w:ascii="Myriad Pro" w:hAnsi="Myriad Pro"/>
        </w:rPr>
      </w:pPr>
    </w:p>
    <w:p w:rsidR="008C4766" w:rsidRPr="007F3D9A" w:rsidRDefault="008C4766" w:rsidP="008C4766">
      <w:pPr>
        <w:rPr>
          <w:rFonts w:ascii="Myriad Pro" w:hAnsi="Myriad Pro"/>
        </w:rPr>
      </w:pPr>
    </w:p>
    <w:p w:rsidR="002A72D6" w:rsidRPr="007F3D9A" w:rsidRDefault="002A72D6" w:rsidP="008C4766">
      <w:pPr>
        <w:rPr>
          <w:rFonts w:ascii="Myriad Pro" w:hAnsi="Myriad Pro"/>
        </w:rPr>
      </w:pPr>
    </w:p>
    <w:p w:rsidR="00FC7523" w:rsidRPr="007F3D9A" w:rsidRDefault="001F4D92" w:rsidP="00CC76FE">
      <w:pPr>
        <w:spacing w:line="276" w:lineRule="auto"/>
        <w:rPr>
          <w:rFonts w:ascii="Myriad Pro" w:hAnsi="Myriad Pro" w:cs="Arial"/>
          <w:b/>
          <w:bCs/>
          <w:color w:val="000000" w:themeColor="text1"/>
          <w:sz w:val="32"/>
          <w:szCs w:val="32"/>
        </w:rPr>
      </w:pPr>
      <w:r w:rsidRPr="001F4D92">
        <w:rPr>
          <w:rFonts w:ascii="Myriad Pro" w:hAnsi="Myriad Pro" w:cs="Arial"/>
          <w:b/>
          <w:bCs/>
          <w:color w:val="000000" w:themeColor="text1"/>
          <w:sz w:val="32"/>
          <w:szCs w:val="32"/>
        </w:rPr>
        <w:t>Vom Denken in Dokumenten zum Denken in Informationen</w:t>
      </w:r>
    </w:p>
    <w:p w:rsidR="005F5BEB" w:rsidRDefault="003027D7" w:rsidP="001F4D92">
      <w:pPr>
        <w:spacing w:line="276" w:lineRule="auto"/>
        <w:rPr>
          <w:rFonts w:ascii="Myriad Pro" w:hAnsi="Myriad Pro" w:cs="Arial"/>
          <w:bCs/>
          <w:color w:val="000000" w:themeColor="text1"/>
          <w:szCs w:val="28"/>
        </w:rPr>
      </w:pPr>
      <w:r w:rsidRPr="003027D7">
        <w:rPr>
          <w:rFonts w:ascii="Myriad Pro" w:hAnsi="Myriad Pro" w:cs="Arial"/>
          <w:bCs/>
          <w:color w:val="000000" w:themeColor="text1"/>
          <w:szCs w:val="28"/>
        </w:rPr>
        <w:t>Mitarbeiter mobil qualifizieren mit</w:t>
      </w:r>
      <w:bookmarkStart w:id="0" w:name="_GoBack"/>
      <w:bookmarkEnd w:id="0"/>
      <w:r w:rsidRPr="003027D7">
        <w:rPr>
          <w:rFonts w:ascii="Myriad Pro" w:hAnsi="Myriad Pro" w:cs="Arial"/>
          <w:bCs/>
          <w:color w:val="000000" w:themeColor="text1"/>
          <w:szCs w:val="28"/>
        </w:rPr>
        <w:t xml:space="preserve"> neuen Medien: </w:t>
      </w:r>
      <w:r w:rsidR="001F4D92" w:rsidRPr="001F4D92">
        <w:rPr>
          <w:rFonts w:ascii="Myriad Pro" w:hAnsi="Myriad Pro" w:cs="Arial"/>
          <w:bCs/>
          <w:color w:val="000000" w:themeColor="text1"/>
          <w:szCs w:val="28"/>
        </w:rPr>
        <w:t>"Nächste Station Facharbeiter"</w:t>
      </w:r>
      <w:r w:rsidR="001F4D92">
        <w:rPr>
          <w:rFonts w:ascii="Myriad Pro" w:hAnsi="Myriad Pro" w:cs="Arial"/>
          <w:bCs/>
          <w:color w:val="000000" w:themeColor="text1"/>
          <w:szCs w:val="28"/>
        </w:rPr>
        <w:t xml:space="preserve"> und Deutsche Bahn beim DiaLogisch Praxis-Treff im Sensorik-Netzwerk</w:t>
      </w:r>
      <w:r w:rsidR="001F4D92" w:rsidRPr="001F4D92">
        <w:rPr>
          <w:rFonts w:ascii="Myriad Pro" w:hAnsi="Myriad Pro" w:cs="Arial"/>
          <w:bCs/>
          <w:color w:val="000000" w:themeColor="text1"/>
          <w:szCs w:val="28"/>
        </w:rPr>
        <w:t xml:space="preserve"> </w:t>
      </w:r>
    </w:p>
    <w:p w:rsidR="00491567" w:rsidRPr="007F3D9A" w:rsidRDefault="00491567" w:rsidP="008C4766">
      <w:pPr>
        <w:spacing w:line="276" w:lineRule="auto"/>
        <w:rPr>
          <w:rFonts w:ascii="Myriad Pro" w:hAnsi="Myriad Pro"/>
          <w:b/>
          <w:i/>
          <w:sz w:val="22"/>
          <w:szCs w:val="22"/>
        </w:rPr>
      </w:pPr>
    </w:p>
    <w:p w:rsidR="00095258" w:rsidRDefault="008C4766" w:rsidP="00A359E8">
      <w:pPr>
        <w:jc w:val="both"/>
        <w:rPr>
          <w:rFonts w:ascii="Myriad Pro" w:hAnsi="Myriad Pro"/>
          <w:b/>
          <w:sz w:val="22"/>
          <w:szCs w:val="22"/>
        </w:rPr>
      </w:pPr>
      <w:r w:rsidRPr="007F3D9A">
        <w:rPr>
          <w:rFonts w:ascii="Myriad Pro" w:hAnsi="Myriad Pro"/>
          <w:b/>
          <w:sz w:val="22"/>
          <w:szCs w:val="22"/>
        </w:rPr>
        <w:t>REGENSBURG</w:t>
      </w:r>
      <w:r w:rsidR="00CC76FE" w:rsidRPr="007F3D9A">
        <w:rPr>
          <w:rFonts w:ascii="Myriad Pro" w:hAnsi="Myriad Pro"/>
          <w:b/>
          <w:sz w:val="22"/>
          <w:szCs w:val="22"/>
        </w:rPr>
        <w:t>.</w:t>
      </w:r>
      <w:r w:rsidRPr="007F3D9A">
        <w:rPr>
          <w:rFonts w:ascii="Myriad Pro" w:hAnsi="Myriad Pro"/>
          <w:b/>
          <w:sz w:val="22"/>
          <w:szCs w:val="22"/>
        </w:rPr>
        <w:t xml:space="preserve"> </w:t>
      </w:r>
      <w:r w:rsidR="00833B5D" w:rsidRPr="00833B5D">
        <w:rPr>
          <w:rFonts w:ascii="Myriad Pro" w:hAnsi="Myriad Pro"/>
          <w:b/>
          <w:sz w:val="22"/>
          <w:szCs w:val="22"/>
        </w:rPr>
        <w:t>Mobilität spielt im Sensorik-Netzwerk nicht nur technologisch eine Rolle, sondern auch für den B</w:t>
      </w:r>
      <w:r w:rsidR="003B3EE3">
        <w:rPr>
          <w:rFonts w:ascii="Myriad Pro" w:hAnsi="Myriad Pro"/>
          <w:b/>
          <w:sz w:val="22"/>
          <w:szCs w:val="22"/>
        </w:rPr>
        <w:t xml:space="preserve">ereich der Personalentwicklung. </w:t>
      </w:r>
      <w:r w:rsidR="00833B5D" w:rsidRPr="00833B5D">
        <w:rPr>
          <w:rFonts w:ascii="Myriad Pro" w:hAnsi="Myriad Pro"/>
          <w:b/>
          <w:sz w:val="22"/>
          <w:szCs w:val="22"/>
        </w:rPr>
        <w:t>Mitarbeiter mobil zu qualifizieren und hierfür die Möglichke</w:t>
      </w:r>
      <w:r w:rsidR="003B3EE3">
        <w:rPr>
          <w:rFonts w:ascii="Myriad Pro" w:hAnsi="Myriad Pro"/>
          <w:b/>
          <w:sz w:val="22"/>
          <w:szCs w:val="22"/>
        </w:rPr>
        <w:t xml:space="preserve">iten neuer Lernmedien zu nutzen, </w:t>
      </w:r>
      <w:r w:rsidR="00833B5D" w:rsidRPr="00833B5D">
        <w:rPr>
          <w:rFonts w:ascii="Myriad Pro" w:hAnsi="Myriad Pro"/>
          <w:b/>
          <w:sz w:val="22"/>
          <w:szCs w:val="22"/>
        </w:rPr>
        <w:t>rückt derzeit in den Fokus der HR-Experten. "Digitale Lernreisen" war daher das Kernthema des heutigen DiaLogisch Praxis-Treffs</w:t>
      </w:r>
      <w:r w:rsidR="00481AD6">
        <w:rPr>
          <w:rFonts w:ascii="Myriad Pro" w:hAnsi="Myriad Pro"/>
          <w:b/>
          <w:sz w:val="22"/>
          <w:szCs w:val="22"/>
        </w:rPr>
        <w:t xml:space="preserve"> im Sensorik-Netzwerk</w:t>
      </w:r>
      <w:r w:rsidR="00833B5D" w:rsidRPr="00833B5D">
        <w:rPr>
          <w:rFonts w:ascii="Myriad Pro" w:hAnsi="Myriad Pro"/>
          <w:b/>
          <w:sz w:val="22"/>
          <w:szCs w:val="22"/>
        </w:rPr>
        <w:t xml:space="preserve">. Lernen spielt sich nicht mehr nur im Klassenzimmer oder vor dem PC - sei es Zuhause oder im Unternehmen </w:t>
      </w:r>
      <w:r w:rsidR="00481AD6">
        <w:rPr>
          <w:rFonts w:ascii="Myriad Pro" w:hAnsi="Myriad Pro"/>
          <w:b/>
          <w:sz w:val="22"/>
          <w:szCs w:val="22"/>
        </w:rPr>
        <w:t>–</w:t>
      </w:r>
      <w:r w:rsidR="00833B5D" w:rsidRPr="00833B5D">
        <w:rPr>
          <w:rFonts w:ascii="Myriad Pro" w:hAnsi="Myriad Pro"/>
          <w:b/>
          <w:sz w:val="22"/>
          <w:szCs w:val="22"/>
        </w:rPr>
        <w:t xml:space="preserve"> ab</w:t>
      </w:r>
      <w:r w:rsidR="00481AD6">
        <w:rPr>
          <w:rFonts w:ascii="Myriad Pro" w:hAnsi="Myriad Pro"/>
          <w:b/>
          <w:sz w:val="22"/>
          <w:szCs w:val="22"/>
        </w:rPr>
        <w:t>. E</w:t>
      </w:r>
      <w:r w:rsidR="00833B5D" w:rsidRPr="00833B5D">
        <w:rPr>
          <w:rFonts w:ascii="Myriad Pro" w:hAnsi="Myriad Pro"/>
          <w:b/>
          <w:sz w:val="22"/>
          <w:szCs w:val="22"/>
        </w:rPr>
        <w:t>inige Tätigkeiten erfordern zudem im Bereich des Wissens- und Informationsmanagements, „mobil“ zu werden, man denke hier z.B. an den Service- und Montagebereich.</w:t>
      </w:r>
      <w:r w:rsidR="003B3EE3">
        <w:rPr>
          <w:rFonts w:ascii="Myriad Pro" w:hAnsi="Myriad Pro"/>
          <w:b/>
          <w:sz w:val="22"/>
          <w:szCs w:val="22"/>
        </w:rPr>
        <w:t xml:space="preserve"> Zwei Best Practices gaben Impulse, wie mobile Qualifizierung gelingen kann. </w:t>
      </w:r>
    </w:p>
    <w:p w:rsidR="00833B5D" w:rsidRPr="007F3D9A" w:rsidRDefault="00833B5D" w:rsidP="00A359E8">
      <w:pPr>
        <w:jc w:val="both"/>
        <w:rPr>
          <w:rFonts w:ascii="Myriad Pro" w:hAnsi="Myriad Pro"/>
          <w:b/>
          <w:sz w:val="22"/>
          <w:szCs w:val="22"/>
        </w:rPr>
      </w:pPr>
    </w:p>
    <w:p w:rsidR="001A09C5" w:rsidRDefault="003B3EE3" w:rsidP="003A2A4B">
      <w:pPr>
        <w:jc w:val="both"/>
        <w:rPr>
          <w:rFonts w:ascii="Myriad Pro" w:hAnsi="Myriad Pro" w:cs="Calibri"/>
          <w:color w:val="000000"/>
          <w:sz w:val="22"/>
          <w:szCs w:val="22"/>
        </w:rPr>
      </w:pPr>
      <w:r w:rsidRPr="003B3EE3">
        <w:rPr>
          <w:rFonts w:ascii="Myriad Pro" w:hAnsi="Myriad Pro" w:cs="Calibri"/>
          <w:color w:val="000000"/>
          <w:sz w:val="22"/>
          <w:szCs w:val="22"/>
        </w:rPr>
        <w:t>"Lernen und Arbeiten sind nicht mehr als getrennte Welten zu betrachten. Lernen findet vor allem am Arbeitsplatz statt", so Hendrik Thüs und Gerd Schumacher (beide DB Training, Learning &amp; Consulting), die das Best Practice "PRiME" im Gepäck hatten. Genutzt wird „PRiME“ (Professional Reflective Mobile Personal Learning Environments)</w:t>
      </w:r>
      <w:r>
        <w:rPr>
          <w:rFonts w:ascii="Myriad Pro" w:hAnsi="Myriad Pro" w:cs="Calibri"/>
          <w:color w:val="000000"/>
          <w:sz w:val="22"/>
          <w:szCs w:val="22"/>
        </w:rPr>
        <w:t xml:space="preserve"> </w:t>
      </w:r>
      <w:r w:rsidRPr="003B3EE3">
        <w:rPr>
          <w:rFonts w:ascii="Myriad Pro" w:hAnsi="Myriad Pro" w:cs="Calibri"/>
          <w:color w:val="000000"/>
          <w:sz w:val="22"/>
          <w:szCs w:val="22"/>
        </w:rPr>
        <w:t xml:space="preserve">von </w:t>
      </w:r>
      <w:r>
        <w:rPr>
          <w:rFonts w:ascii="Myriad Pro" w:hAnsi="Myriad Pro" w:cs="Calibri"/>
          <w:color w:val="000000"/>
          <w:sz w:val="22"/>
          <w:szCs w:val="22"/>
        </w:rPr>
        <w:t xml:space="preserve">Servicetechnikern, also </w:t>
      </w:r>
      <w:r w:rsidRPr="003B3EE3">
        <w:rPr>
          <w:rFonts w:ascii="Myriad Pro" w:hAnsi="Myriad Pro" w:cs="Calibri"/>
          <w:color w:val="000000"/>
          <w:sz w:val="22"/>
          <w:szCs w:val="22"/>
        </w:rPr>
        <w:t xml:space="preserve">Mitarbeitern im mobilen Einsatz. "Wir wollen den Mitarbeitern die gleichen Instrumente in der digitalen Welt zur Verfügung stellen wie in der analogen Welt, auch </w:t>
      </w:r>
      <w:r>
        <w:rPr>
          <w:rFonts w:ascii="Myriad Pro" w:hAnsi="Myriad Pro" w:cs="Calibri"/>
          <w:color w:val="000000"/>
          <w:sz w:val="22"/>
          <w:szCs w:val="22"/>
        </w:rPr>
        <w:t xml:space="preserve">den wertvollen </w:t>
      </w:r>
      <w:r w:rsidRPr="003B3EE3">
        <w:rPr>
          <w:rFonts w:ascii="Myriad Pro" w:hAnsi="Myriad Pro" w:cs="Calibri"/>
          <w:color w:val="000000"/>
          <w:sz w:val="22"/>
          <w:szCs w:val="22"/>
        </w:rPr>
        <w:t>Austausch mit Kollegen</w:t>
      </w:r>
      <w:r>
        <w:rPr>
          <w:rFonts w:ascii="Myriad Pro" w:hAnsi="Myriad Pro" w:cs="Calibri"/>
          <w:color w:val="000000"/>
          <w:sz w:val="22"/>
          <w:szCs w:val="22"/>
        </w:rPr>
        <w:t xml:space="preserve"> ermöglichen</w:t>
      </w:r>
      <w:r w:rsidRPr="003B3EE3">
        <w:rPr>
          <w:rFonts w:ascii="Myriad Pro" w:hAnsi="Myriad Pro" w:cs="Calibri"/>
          <w:color w:val="000000"/>
          <w:sz w:val="22"/>
          <w:szCs w:val="22"/>
        </w:rPr>
        <w:t>. In digitalen Lernmedien sehen wir Chancen formelles und informelle</w:t>
      </w:r>
      <w:r>
        <w:rPr>
          <w:rFonts w:ascii="Myriad Pro" w:hAnsi="Myriad Pro" w:cs="Calibri"/>
          <w:color w:val="000000"/>
          <w:sz w:val="22"/>
          <w:szCs w:val="22"/>
        </w:rPr>
        <w:t>s Lernen zu verknüpfen." Es sei</w:t>
      </w:r>
      <w:r w:rsidRPr="003B3EE3">
        <w:rPr>
          <w:rFonts w:ascii="Myriad Pro" w:hAnsi="Myriad Pro" w:cs="Calibri"/>
          <w:color w:val="000000"/>
          <w:sz w:val="22"/>
          <w:szCs w:val="22"/>
        </w:rPr>
        <w:t xml:space="preserve"> jedoch keine Lösung einfach nur ein Tablet zur Verfügung zu stellen bzw. ebenso </w:t>
      </w:r>
      <w:r>
        <w:rPr>
          <w:rFonts w:ascii="Myriad Pro" w:hAnsi="Myriad Pro" w:cs="Calibri"/>
          <w:color w:val="000000"/>
          <w:sz w:val="22"/>
          <w:szCs w:val="22"/>
        </w:rPr>
        <w:t>wenig</w:t>
      </w:r>
      <w:r w:rsidRPr="003B3EE3">
        <w:rPr>
          <w:rFonts w:ascii="Myriad Pro" w:hAnsi="Myriad Pro" w:cs="Calibri"/>
          <w:color w:val="000000"/>
          <w:sz w:val="22"/>
          <w:szCs w:val="22"/>
        </w:rPr>
        <w:t xml:space="preserve"> </w:t>
      </w:r>
      <w:r>
        <w:rPr>
          <w:rFonts w:ascii="Myriad Pro" w:hAnsi="Myriad Pro" w:cs="Calibri"/>
          <w:color w:val="000000"/>
          <w:sz w:val="22"/>
          <w:szCs w:val="22"/>
        </w:rPr>
        <w:t>sei es</w:t>
      </w:r>
      <w:r w:rsidR="00481AD6">
        <w:rPr>
          <w:rFonts w:ascii="Myriad Pro" w:hAnsi="Myriad Pro" w:cs="Calibri"/>
          <w:color w:val="000000"/>
          <w:sz w:val="22"/>
          <w:szCs w:val="22"/>
        </w:rPr>
        <w:t xml:space="preserve"> nötig</w:t>
      </w:r>
      <w:r>
        <w:rPr>
          <w:rFonts w:ascii="Myriad Pro" w:hAnsi="Myriad Pro" w:cs="Calibri"/>
          <w:color w:val="000000"/>
          <w:sz w:val="22"/>
          <w:szCs w:val="22"/>
        </w:rPr>
        <w:t xml:space="preserve">, </w:t>
      </w:r>
      <w:r w:rsidRPr="003B3EE3">
        <w:rPr>
          <w:rFonts w:ascii="Myriad Pro" w:hAnsi="Myriad Pro" w:cs="Calibri"/>
          <w:color w:val="000000"/>
          <w:sz w:val="22"/>
          <w:szCs w:val="22"/>
        </w:rPr>
        <w:t>dem Mitarbeiter ein komplettes Regelwerk an die Hand geben. "Werden komplexe Dokumente intelligent aufgeteilt, dann ist es möglich</w:t>
      </w:r>
      <w:r w:rsidR="00481AD6">
        <w:rPr>
          <w:rFonts w:ascii="Myriad Pro" w:hAnsi="Myriad Pro" w:cs="Calibri"/>
          <w:color w:val="000000"/>
          <w:sz w:val="22"/>
          <w:szCs w:val="22"/>
        </w:rPr>
        <w:t xml:space="preserve">, </w:t>
      </w:r>
      <w:r w:rsidRPr="003B3EE3">
        <w:rPr>
          <w:rFonts w:ascii="Myriad Pro" w:hAnsi="Myriad Pro" w:cs="Calibri"/>
          <w:color w:val="000000"/>
          <w:sz w:val="22"/>
          <w:szCs w:val="22"/>
        </w:rPr>
        <w:t>den Fokus auf rel</w:t>
      </w:r>
      <w:r>
        <w:rPr>
          <w:rFonts w:ascii="Myriad Pro" w:hAnsi="Myriad Pro" w:cs="Calibri"/>
          <w:color w:val="000000"/>
          <w:sz w:val="22"/>
          <w:szCs w:val="22"/>
        </w:rPr>
        <w:t>e</w:t>
      </w:r>
      <w:r w:rsidRPr="003B3EE3">
        <w:rPr>
          <w:rFonts w:ascii="Myriad Pro" w:hAnsi="Myriad Pro" w:cs="Calibri"/>
          <w:color w:val="000000"/>
          <w:sz w:val="22"/>
          <w:szCs w:val="22"/>
        </w:rPr>
        <w:t xml:space="preserve">vante Arbeits- </w:t>
      </w:r>
      <w:r>
        <w:rPr>
          <w:rFonts w:ascii="Myriad Pro" w:hAnsi="Myriad Pro" w:cs="Calibri"/>
          <w:color w:val="000000"/>
          <w:sz w:val="22"/>
          <w:szCs w:val="22"/>
        </w:rPr>
        <w:t xml:space="preserve">und Lerninhalte beizubehalten." </w:t>
      </w:r>
      <w:r w:rsidRPr="003B3EE3">
        <w:rPr>
          <w:rFonts w:ascii="Myriad Pro" w:hAnsi="Myriad Pro" w:cs="Calibri"/>
          <w:color w:val="000000"/>
          <w:sz w:val="22"/>
          <w:szCs w:val="22"/>
        </w:rPr>
        <w:t xml:space="preserve">Das ist bei PRiME gelungen </w:t>
      </w:r>
      <w:r>
        <w:rPr>
          <w:rFonts w:ascii="Myriad Pro" w:hAnsi="Myriad Pro" w:cs="Calibri"/>
          <w:color w:val="000000"/>
          <w:sz w:val="22"/>
          <w:szCs w:val="22"/>
        </w:rPr>
        <w:t>mit Hilfe verschiedener</w:t>
      </w:r>
      <w:r w:rsidRPr="003B3EE3">
        <w:rPr>
          <w:rFonts w:ascii="Myriad Pro" w:hAnsi="Myriad Pro" w:cs="Calibri"/>
          <w:color w:val="000000"/>
          <w:sz w:val="22"/>
          <w:szCs w:val="22"/>
        </w:rPr>
        <w:t xml:space="preserve"> Apps, u a. einer Dokumentendatenbank, einem Notizblock oder News. "Alle Elemente sind miteinander verknüpft und kommunizieren untereinander." Mitarbeiter können sich gezielt und personalisiert Informationen zusammenstellen, Texte kommentieren sowie gemeinsam mit anderen diskutieren und sich auf diese Weise an der Weiterentwicklung von Dokumenten, Richtlini</w:t>
      </w:r>
      <w:r w:rsidR="00481AD6">
        <w:rPr>
          <w:rFonts w:ascii="Myriad Pro" w:hAnsi="Myriad Pro" w:cs="Calibri"/>
          <w:color w:val="000000"/>
          <w:sz w:val="22"/>
          <w:szCs w:val="22"/>
        </w:rPr>
        <w:t xml:space="preserve">en und Regelwerken beteiligen. </w:t>
      </w:r>
      <w:r w:rsidRPr="003B3EE3">
        <w:rPr>
          <w:rFonts w:ascii="Myriad Pro" w:hAnsi="Myriad Pro" w:cs="Calibri"/>
          <w:color w:val="000000"/>
          <w:sz w:val="22"/>
          <w:szCs w:val="22"/>
        </w:rPr>
        <w:t>Dies ermöglicht einen einfachen Wissensaustausch auch über mehrere Standorte hinweg."</w:t>
      </w:r>
      <w:r>
        <w:rPr>
          <w:rFonts w:ascii="Myriad Pro" w:hAnsi="Myriad Pro" w:cs="Calibri"/>
          <w:color w:val="000000"/>
          <w:sz w:val="22"/>
          <w:szCs w:val="22"/>
        </w:rPr>
        <w:t xml:space="preserve"> </w:t>
      </w:r>
      <w:r w:rsidRPr="003B3EE3">
        <w:rPr>
          <w:rFonts w:ascii="Myriad Pro" w:hAnsi="Myriad Pro" w:cs="Calibri"/>
          <w:color w:val="000000"/>
          <w:sz w:val="22"/>
          <w:szCs w:val="22"/>
        </w:rPr>
        <w:t>Kommentare zu Dokumenten werden ohne Prüfschleifen zugelassen, um keine zusätzlichen Hürden im Hinblick auf die Nutzung und Akzeptanz einzubauen</w:t>
      </w:r>
      <w:r>
        <w:rPr>
          <w:rFonts w:ascii="Myriad Pro" w:hAnsi="Myriad Pro" w:cs="Calibri"/>
          <w:color w:val="000000"/>
          <w:sz w:val="22"/>
          <w:szCs w:val="22"/>
        </w:rPr>
        <w:t>. N</w:t>
      </w:r>
      <w:r w:rsidRPr="003B3EE3">
        <w:rPr>
          <w:rFonts w:ascii="Myriad Pro" w:hAnsi="Myriad Pro" w:cs="Calibri"/>
          <w:color w:val="000000"/>
          <w:sz w:val="22"/>
          <w:szCs w:val="22"/>
        </w:rPr>
        <w:t xml:space="preserve">ur </w:t>
      </w:r>
      <w:r>
        <w:rPr>
          <w:rFonts w:ascii="Myriad Pro" w:hAnsi="Myriad Pro" w:cs="Calibri"/>
          <w:color w:val="000000"/>
          <w:sz w:val="22"/>
          <w:szCs w:val="22"/>
        </w:rPr>
        <w:t>der Hinweis, dass es sich bei Ko</w:t>
      </w:r>
      <w:r w:rsidRPr="003B3EE3">
        <w:rPr>
          <w:rFonts w:ascii="Myriad Pro" w:hAnsi="Myriad Pro" w:cs="Calibri"/>
          <w:color w:val="000000"/>
          <w:sz w:val="22"/>
          <w:szCs w:val="22"/>
        </w:rPr>
        <w:t>mmentaren eben um individuelle Statements handle, die durchaus auch einmal falsch sein können, erf</w:t>
      </w:r>
      <w:r>
        <w:rPr>
          <w:rFonts w:ascii="Myriad Pro" w:hAnsi="Myriad Pro" w:cs="Calibri"/>
          <w:color w:val="000000"/>
          <w:sz w:val="22"/>
          <w:szCs w:val="22"/>
        </w:rPr>
        <w:t>olgt. Besonders beliebt sei</w:t>
      </w:r>
      <w:r w:rsidRPr="003B3EE3">
        <w:rPr>
          <w:rFonts w:ascii="Myriad Pro" w:hAnsi="Myriad Pro" w:cs="Calibri"/>
          <w:color w:val="000000"/>
          <w:sz w:val="22"/>
          <w:szCs w:val="22"/>
        </w:rPr>
        <w:t xml:space="preserve"> die Möglichkeit Aufgaben und Tätigkeiten z.B. </w:t>
      </w:r>
      <w:r w:rsidRPr="003B3EE3">
        <w:rPr>
          <w:rFonts w:ascii="Myriad Pro" w:hAnsi="Myriad Pro" w:cs="Calibri"/>
          <w:color w:val="000000"/>
          <w:sz w:val="22"/>
          <w:szCs w:val="22"/>
        </w:rPr>
        <w:lastRenderedPageBreak/>
        <w:t xml:space="preserve">über Fotos zu dokumentieren - einfach und für </w:t>
      </w:r>
      <w:r>
        <w:rPr>
          <w:rFonts w:ascii="Myriad Pro" w:hAnsi="Myriad Pro" w:cs="Calibri"/>
          <w:color w:val="000000"/>
          <w:sz w:val="22"/>
          <w:szCs w:val="22"/>
        </w:rPr>
        <w:t>jedermann verständlich.  Bedien</w:t>
      </w:r>
      <w:r w:rsidRPr="003B3EE3">
        <w:rPr>
          <w:rFonts w:ascii="Myriad Pro" w:hAnsi="Myriad Pro" w:cs="Calibri"/>
          <w:color w:val="000000"/>
          <w:sz w:val="22"/>
          <w:szCs w:val="22"/>
        </w:rPr>
        <w:t xml:space="preserve">erfreundlichkeit steht bei PRiME im Vordergrund. </w:t>
      </w:r>
      <w:r>
        <w:rPr>
          <w:rFonts w:ascii="Myriad Pro" w:hAnsi="Myriad Pro" w:cs="Calibri"/>
          <w:color w:val="000000"/>
          <w:sz w:val="22"/>
          <w:szCs w:val="22"/>
        </w:rPr>
        <w:t>Die Anwendung l</w:t>
      </w:r>
      <w:r w:rsidRPr="003B3EE3">
        <w:rPr>
          <w:rFonts w:ascii="Myriad Pro" w:hAnsi="Myriad Pro" w:cs="Calibri"/>
          <w:color w:val="000000"/>
          <w:sz w:val="22"/>
          <w:szCs w:val="22"/>
        </w:rPr>
        <w:t xml:space="preserve">äuft </w:t>
      </w:r>
      <w:r>
        <w:rPr>
          <w:rFonts w:ascii="Myriad Pro" w:hAnsi="Myriad Pro" w:cs="Calibri"/>
          <w:color w:val="000000"/>
          <w:sz w:val="22"/>
          <w:szCs w:val="22"/>
        </w:rPr>
        <w:t xml:space="preserve">bei der DB </w:t>
      </w:r>
      <w:r w:rsidRPr="003B3EE3">
        <w:rPr>
          <w:rFonts w:ascii="Myriad Pro" w:hAnsi="Myriad Pro" w:cs="Calibri"/>
          <w:color w:val="000000"/>
          <w:sz w:val="22"/>
          <w:szCs w:val="22"/>
        </w:rPr>
        <w:t xml:space="preserve">ausschließlich </w:t>
      </w:r>
      <w:r>
        <w:rPr>
          <w:rFonts w:ascii="Myriad Pro" w:hAnsi="Myriad Pro" w:cs="Calibri"/>
          <w:color w:val="000000"/>
          <w:sz w:val="22"/>
          <w:szCs w:val="22"/>
        </w:rPr>
        <w:t xml:space="preserve">auf Tablets. Smart Phones </w:t>
      </w:r>
      <w:r w:rsidRPr="003B3EE3">
        <w:rPr>
          <w:rFonts w:ascii="Myriad Pro" w:hAnsi="Myriad Pro" w:cs="Calibri"/>
          <w:color w:val="000000"/>
          <w:sz w:val="22"/>
          <w:szCs w:val="22"/>
        </w:rPr>
        <w:t>seien z.B. nicht geeignet technische Dokumentationen gut lesbar abzubilden. Die Akzeptanz der Mitarbeiter</w:t>
      </w:r>
      <w:r>
        <w:rPr>
          <w:rFonts w:ascii="Myriad Pro" w:hAnsi="Myriad Pro" w:cs="Calibri"/>
          <w:color w:val="000000"/>
          <w:sz w:val="22"/>
          <w:szCs w:val="22"/>
        </w:rPr>
        <w:t xml:space="preserve"> sei hoch, steige sogar mit der</w:t>
      </w:r>
      <w:r w:rsidRPr="003B3EE3">
        <w:rPr>
          <w:rFonts w:ascii="Myriad Pro" w:hAnsi="Myriad Pro" w:cs="Calibri"/>
          <w:color w:val="000000"/>
          <w:sz w:val="22"/>
          <w:szCs w:val="22"/>
        </w:rPr>
        <w:t xml:space="preserve"> Größe der Werke, schli</w:t>
      </w:r>
      <w:r>
        <w:rPr>
          <w:rFonts w:ascii="Myriad Pro" w:hAnsi="Myriad Pro" w:cs="Calibri"/>
          <w:color w:val="000000"/>
          <w:sz w:val="22"/>
          <w:szCs w:val="22"/>
        </w:rPr>
        <w:t>eßlich verkürzt PRiME die dort oft</w:t>
      </w:r>
      <w:r w:rsidRPr="003B3EE3">
        <w:rPr>
          <w:rFonts w:ascii="Myriad Pro" w:hAnsi="Myriad Pro" w:cs="Calibri"/>
          <w:color w:val="000000"/>
          <w:sz w:val="22"/>
          <w:szCs w:val="22"/>
        </w:rPr>
        <w:t xml:space="preserve"> langen Wege</w:t>
      </w:r>
      <w:r>
        <w:rPr>
          <w:rFonts w:ascii="Myriad Pro" w:hAnsi="Myriad Pro" w:cs="Calibri"/>
          <w:color w:val="000000"/>
          <w:sz w:val="22"/>
          <w:szCs w:val="22"/>
        </w:rPr>
        <w:t xml:space="preserve"> zu den Kollegen</w:t>
      </w:r>
      <w:r w:rsidRPr="003B3EE3">
        <w:rPr>
          <w:rFonts w:ascii="Myriad Pro" w:hAnsi="Myriad Pro" w:cs="Calibri"/>
          <w:color w:val="000000"/>
          <w:sz w:val="22"/>
          <w:szCs w:val="22"/>
        </w:rPr>
        <w:t>. Das im Zuge eines BMBF-geförderten Projekts von der RWTH Aachen und DB Training entwickelte Lern- und Wissensmanagementsystem wird derzeit sukzessive bei</w:t>
      </w:r>
      <w:r>
        <w:rPr>
          <w:rFonts w:ascii="Myriad Pro" w:hAnsi="Myriad Pro" w:cs="Calibri"/>
          <w:color w:val="000000"/>
          <w:sz w:val="22"/>
          <w:szCs w:val="22"/>
        </w:rPr>
        <w:t xml:space="preserve"> der DB ausgerollt. Schon währe</w:t>
      </w:r>
      <w:r w:rsidRPr="003B3EE3">
        <w:rPr>
          <w:rFonts w:ascii="Myriad Pro" w:hAnsi="Myriad Pro" w:cs="Calibri"/>
          <w:color w:val="000000"/>
          <w:sz w:val="22"/>
          <w:szCs w:val="22"/>
        </w:rPr>
        <w:t>n</w:t>
      </w:r>
      <w:r>
        <w:rPr>
          <w:rFonts w:ascii="Myriad Pro" w:hAnsi="Myriad Pro" w:cs="Calibri"/>
          <w:color w:val="000000"/>
          <w:sz w:val="22"/>
          <w:szCs w:val="22"/>
        </w:rPr>
        <w:t>d</w:t>
      </w:r>
      <w:r w:rsidRPr="003B3EE3">
        <w:rPr>
          <w:rFonts w:ascii="Myriad Pro" w:hAnsi="Myriad Pro" w:cs="Calibri"/>
          <w:color w:val="000000"/>
          <w:sz w:val="22"/>
          <w:szCs w:val="22"/>
        </w:rPr>
        <w:t xml:space="preserve"> der Projektlaufzeit erhielt PRiME Auszeichnungen auf Bundesebene, u.a. den DiALOG-Award 2016, das Exzellenzsiegel im Rahmen des Deutschen Bildungspreises 2015 sowie den eLearning AWARD 2015 in der Kategorie „Personal Learning Environment“.</w:t>
      </w:r>
    </w:p>
    <w:p w:rsidR="003B3EE3" w:rsidRDefault="003B3EE3" w:rsidP="003A2A4B">
      <w:pPr>
        <w:jc w:val="both"/>
        <w:rPr>
          <w:rFonts w:ascii="Myriad Pro" w:hAnsi="Myriad Pro" w:cs="Calibri"/>
          <w:color w:val="000000"/>
          <w:sz w:val="22"/>
          <w:szCs w:val="22"/>
        </w:rPr>
      </w:pPr>
    </w:p>
    <w:p w:rsidR="003B3EE3" w:rsidRPr="003B3EE3" w:rsidRDefault="003B3EE3" w:rsidP="003A2A4B">
      <w:pPr>
        <w:jc w:val="both"/>
        <w:rPr>
          <w:rFonts w:ascii="Myriad Pro" w:hAnsi="Myriad Pro" w:cs="Calibri"/>
          <w:b/>
          <w:color w:val="000000"/>
          <w:sz w:val="22"/>
          <w:szCs w:val="22"/>
        </w:rPr>
      </w:pPr>
      <w:r w:rsidRPr="003B3EE3">
        <w:rPr>
          <w:rFonts w:ascii="Myriad Pro" w:hAnsi="Myriad Pro" w:cs="Calibri"/>
          <w:b/>
          <w:color w:val="000000"/>
          <w:sz w:val="22"/>
          <w:szCs w:val="22"/>
        </w:rPr>
        <w:t>Mobile Learning in Smart Factories - Digitalisierung als Assistenzsystem</w:t>
      </w:r>
    </w:p>
    <w:p w:rsidR="00B85D5E" w:rsidRDefault="00A956AE" w:rsidP="00095258">
      <w:pPr>
        <w:jc w:val="both"/>
        <w:rPr>
          <w:rFonts w:ascii="Myriad Pro" w:hAnsi="Myriad Pro" w:cs="Calibri"/>
          <w:color w:val="000000"/>
          <w:sz w:val="22"/>
          <w:szCs w:val="22"/>
        </w:rPr>
      </w:pPr>
      <w:r w:rsidRPr="00A956AE">
        <w:rPr>
          <w:rFonts w:ascii="Myriad Pro" w:hAnsi="Myriad Pro" w:cs="Calibri"/>
          <w:color w:val="000000"/>
          <w:sz w:val="22"/>
          <w:szCs w:val="22"/>
        </w:rPr>
        <w:t>"Ein System muss intuitiv bedienbar sein, sonst wird es nicht genutzt", das ist auch der Erfahrungswert von Willi Rempel, Leiter des Projekts</w:t>
      </w:r>
      <w:r>
        <w:rPr>
          <w:rFonts w:ascii="Myriad Pro" w:hAnsi="Myriad Pro" w:cs="Calibri"/>
          <w:color w:val="000000"/>
          <w:sz w:val="22"/>
          <w:szCs w:val="22"/>
        </w:rPr>
        <w:t xml:space="preserve"> "Nächste Station Facharbeiter" </w:t>
      </w:r>
      <w:r w:rsidRPr="00A956AE">
        <w:rPr>
          <w:rFonts w:ascii="Myriad Pro" w:hAnsi="Myriad Pro" w:cs="Calibri"/>
          <w:color w:val="000000"/>
          <w:sz w:val="22"/>
          <w:szCs w:val="22"/>
        </w:rPr>
        <w:t xml:space="preserve">der Nachwuchsstiftung Maschinenbau. Die nachhaltige Verbesserung der Ausbildungsqualität im Bereich der computer-gestützten und integrierten Fertigung, um die Innovationsgeschwindigkeit der Branche in die berufliche Bildung zu übertragen, zählt zu den Zielen der Nachwuchsstiftung Maschinenbau. "Wissen muss auch für eine Azubi immer gleich verfügbar sein, damit nicht immer </w:t>
      </w:r>
      <w:r>
        <w:rPr>
          <w:rFonts w:ascii="Myriad Pro" w:hAnsi="Myriad Pro" w:cs="Calibri"/>
          <w:color w:val="000000"/>
          <w:sz w:val="22"/>
          <w:szCs w:val="22"/>
        </w:rPr>
        <w:t>der Weg zum Ausbilder nötig ist</w:t>
      </w:r>
      <w:r w:rsidRPr="00A956AE">
        <w:rPr>
          <w:rFonts w:ascii="Myriad Pro" w:hAnsi="Myriad Pro" w:cs="Calibri"/>
          <w:color w:val="000000"/>
          <w:sz w:val="22"/>
          <w:szCs w:val="22"/>
        </w:rPr>
        <w:t>. Unser Mobile Learni</w:t>
      </w:r>
      <w:r w:rsidR="00481AD6">
        <w:rPr>
          <w:rFonts w:ascii="Myriad Pro" w:hAnsi="Myriad Pro" w:cs="Calibri"/>
          <w:color w:val="000000"/>
          <w:sz w:val="22"/>
          <w:szCs w:val="22"/>
        </w:rPr>
        <w:t>ng System</w:t>
      </w:r>
      <w:r w:rsidRPr="00A956AE">
        <w:rPr>
          <w:rFonts w:ascii="Myriad Pro" w:hAnsi="Myriad Pro" w:cs="Calibri"/>
          <w:color w:val="000000"/>
          <w:sz w:val="22"/>
          <w:szCs w:val="22"/>
        </w:rPr>
        <w:t xml:space="preserve"> beinhaltet </w:t>
      </w:r>
      <w:r>
        <w:rPr>
          <w:rFonts w:ascii="Myriad Pro" w:hAnsi="Myriad Pro" w:cs="Calibri"/>
          <w:color w:val="000000"/>
          <w:sz w:val="22"/>
          <w:szCs w:val="22"/>
        </w:rPr>
        <w:t xml:space="preserve">daher </w:t>
      </w:r>
      <w:r w:rsidRPr="00A956AE">
        <w:rPr>
          <w:rFonts w:ascii="Myriad Pro" w:hAnsi="Myriad Pro" w:cs="Calibri"/>
          <w:color w:val="000000"/>
          <w:sz w:val="22"/>
          <w:szCs w:val="22"/>
        </w:rPr>
        <w:t xml:space="preserve">u.a. </w:t>
      </w:r>
      <w:r>
        <w:rPr>
          <w:rFonts w:ascii="Myriad Pro" w:hAnsi="Myriad Pro" w:cs="Calibri"/>
          <w:color w:val="000000"/>
          <w:sz w:val="22"/>
          <w:szCs w:val="22"/>
        </w:rPr>
        <w:t>d</w:t>
      </w:r>
      <w:r w:rsidRPr="00A956AE">
        <w:rPr>
          <w:rFonts w:ascii="Myriad Pro" w:hAnsi="Myriad Pro" w:cs="Calibri"/>
          <w:color w:val="000000"/>
          <w:sz w:val="22"/>
          <w:szCs w:val="22"/>
        </w:rPr>
        <w:t xml:space="preserve">igitale Protokollbögen, </w:t>
      </w:r>
      <w:r>
        <w:rPr>
          <w:rFonts w:ascii="Myriad Pro" w:hAnsi="Myriad Pro" w:cs="Calibri"/>
          <w:color w:val="000000"/>
          <w:sz w:val="22"/>
          <w:szCs w:val="22"/>
        </w:rPr>
        <w:t xml:space="preserve">Hand- und Fachbücher sowie </w:t>
      </w:r>
      <w:r w:rsidRPr="00A956AE">
        <w:rPr>
          <w:rFonts w:ascii="Myriad Pro" w:hAnsi="Myriad Pro" w:cs="Calibri"/>
          <w:color w:val="000000"/>
          <w:sz w:val="22"/>
          <w:szCs w:val="22"/>
        </w:rPr>
        <w:t>E-Learning Module", erklärt Rempel. Anwendung findet es auch im Zuge des Projekts „Nächste Station Facharbeiter“, das mit Hilfe digitaler Lernmedien zwei besondere Herausforderungen bewältigt: Nahezu alle Beschäftigten, die an der Weiterbildung teilnehmen, arbeiten in Schichtmodellen und bringen darüber hinaus unterschiedliche Vorkenntnisse in Fachkunde und Methodik mit</w:t>
      </w:r>
      <w:r w:rsidR="00481AD6">
        <w:rPr>
          <w:rFonts w:ascii="Myriad Pro" w:hAnsi="Myriad Pro" w:cs="Calibri"/>
          <w:color w:val="000000"/>
          <w:sz w:val="22"/>
          <w:szCs w:val="22"/>
        </w:rPr>
        <w:t xml:space="preserve">. Sie </w:t>
      </w:r>
      <w:r w:rsidRPr="00A956AE">
        <w:rPr>
          <w:rFonts w:ascii="Myriad Pro" w:hAnsi="Myriad Pro" w:cs="Calibri"/>
          <w:color w:val="000000"/>
          <w:sz w:val="22"/>
          <w:szCs w:val="22"/>
        </w:rPr>
        <w:t>sind nach dem Lehrgang jedoch auf dem gleichen Wissensstand, dem eines Facharbeiters. Am Beispiel des Zerspan</w:t>
      </w:r>
      <w:r w:rsidR="008C7550">
        <w:rPr>
          <w:rFonts w:ascii="Myriad Pro" w:hAnsi="Myriad Pro" w:cs="Calibri"/>
          <w:color w:val="000000"/>
          <w:sz w:val="22"/>
          <w:szCs w:val="22"/>
        </w:rPr>
        <w:t xml:space="preserve">ungsmechanikers erläuterte </w:t>
      </w:r>
      <w:r w:rsidRPr="00A956AE">
        <w:rPr>
          <w:rFonts w:ascii="Myriad Pro" w:hAnsi="Myriad Pro" w:cs="Calibri"/>
          <w:color w:val="000000"/>
          <w:sz w:val="22"/>
          <w:szCs w:val="22"/>
        </w:rPr>
        <w:t>Rempel</w:t>
      </w:r>
      <w:r w:rsidR="00481AD6">
        <w:rPr>
          <w:rFonts w:ascii="Myriad Pro" w:hAnsi="Myriad Pro" w:cs="Calibri"/>
          <w:color w:val="000000"/>
          <w:sz w:val="22"/>
          <w:szCs w:val="22"/>
        </w:rPr>
        <w:t xml:space="preserve"> konkret</w:t>
      </w:r>
      <w:r w:rsidRPr="00A956AE">
        <w:rPr>
          <w:rFonts w:ascii="Myriad Pro" w:hAnsi="Myriad Pro" w:cs="Calibri"/>
          <w:color w:val="000000"/>
          <w:sz w:val="22"/>
          <w:szCs w:val="22"/>
        </w:rPr>
        <w:t>, wie sich Weiterqualifizierung mit dem sozialen und beruflichen Umfeld der Mitarbeiter gut vereinbaren lässt. Entscheidend sind hier die drei Säulen „Präsenzunterricht, Webinar und Mobile Lernplattform“, die eine nahezu individuelle Lernprozessbegleitung ermöglichen.</w:t>
      </w:r>
      <w:r>
        <w:rPr>
          <w:rFonts w:ascii="Myriad Pro" w:hAnsi="Myriad Pro" w:cs="Calibri"/>
          <w:color w:val="000000"/>
          <w:sz w:val="22"/>
          <w:szCs w:val="22"/>
        </w:rPr>
        <w:t xml:space="preserve"> </w:t>
      </w:r>
      <w:r w:rsidRPr="00A956AE">
        <w:rPr>
          <w:rFonts w:ascii="Myriad Pro" w:hAnsi="Myriad Pro" w:cs="Calibri"/>
          <w:color w:val="000000"/>
          <w:sz w:val="22"/>
          <w:szCs w:val="22"/>
        </w:rPr>
        <w:t xml:space="preserve">Auch für die Ausbilder birgt </w:t>
      </w:r>
      <w:r>
        <w:rPr>
          <w:rFonts w:ascii="Myriad Pro" w:hAnsi="Myriad Pro" w:cs="Calibri"/>
          <w:color w:val="000000"/>
          <w:sz w:val="22"/>
          <w:szCs w:val="22"/>
        </w:rPr>
        <w:t>das System</w:t>
      </w:r>
      <w:r w:rsidRPr="00A956AE">
        <w:rPr>
          <w:rFonts w:ascii="Myriad Pro" w:hAnsi="Myriad Pro" w:cs="Calibri"/>
          <w:color w:val="000000"/>
          <w:sz w:val="22"/>
          <w:szCs w:val="22"/>
        </w:rPr>
        <w:t xml:space="preserve"> große Vorteile, langwierige Korrekturen von Test</w:t>
      </w:r>
      <w:r w:rsidR="00481AD6">
        <w:rPr>
          <w:rFonts w:ascii="Myriad Pro" w:hAnsi="Myriad Pro" w:cs="Calibri"/>
          <w:color w:val="000000"/>
          <w:sz w:val="22"/>
          <w:szCs w:val="22"/>
        </w:rPr>
        <w:t>s</w:t>
      </w:r>
      <w:r w:rsidRPr="00A956AE">
        <w:rPr>
          <w:rFonts w:ascii="Myriad Pro" w:hAnsi="Myriad Pro" w:cs="Calibri"/>
          <w:color w:val="000000"/>
          <w:sz w:val="22"/>
          <w:szCs w:val="22"/>
        </w:rPr>
        <w:t xml:space="preserve"> entfallen z.B., stattdessen werden </w:t>
      </w:r>
      <w:r w:rsidR="008C7550">
        <w:rPr>
          <w:rFonts w:ascii="Myriad Pro" w:hAnsi="Myriad Pro" w:cs="Calibri"/>
          <w:color w:val="000000"/>
          <w:sz w:val="22"/>
          <w:szCs w:val="22"/>
        </w:rPr>
        <w:t>Lernschwächen</w:t>
      </w:r>
      <w:r w:rsidR="008C7550" w:rsidRPr="00A956AE">
        <w:rPr>
          <w:rFonts w:ascii="Myriad Pro" w:hAnsi="Myriad Pro" w:cs="Calibri"/>
          <w:color w:val="000000"/>
          <w:sz w:val="22"/>
          <w:szCs w:val="22"/>
        </w:rPr>
        <w:t xml:space="preserve"> n</w:t>
      </w:r>
      <w:r w:rsidR="008C7550">
        <w:rPr>
          <w:rFonts w:ascii="Myriad Pro" w:hAnsi="Myriad Pro" w:cs="Calibri"/>
          <w:color w:val="000000"/>
          <w:sz w:val="22"/>
          <w:szCs w:val="22"/>
        </w:rPr>
        <w:t xml:space="preserve">ach Themenfeldern </w:t>
      </w:r>
      <w:r w:rsidRPr="00A956AE">
        <w:rPr>
          <w:rFonts w:ascii="Myriad Pro" w:hAnsi="Myriad Pro" w:cs="Calibri"/>
          <w:color w:val="000000"/>
          <w:sz w:val="22"/>
          <w:szCs w:val="22"/>
        </w:rPr>
        <w:t>über das System</w:t>
      </w:r>
      <w:r w:rsidR="00481AD6">
        <w:rPr>
          <w:rFonts w:ascii="Myriad Pro" w:hAnsi="Myriad Pro" w:cs="Calibri"/>
          <w:color w:val="000000"/>
          <w:sz w:val="22"/>
          <w:szCs w:val="22"/>
        </w:rPr>
        <w:t xml:space="preserve"> identifiziert</w:t>
      </w:r>
      <w:r w:rsidR="008C7550">
        <w:rPr>
          <w:rFonts w:ascii="Myriad Pro" w:hAnsi="Myriad Pro" w:cs="Calibri"/>
          <w:color w:val="000000"/>
          <w:sz w:val="22"/>
          <w:szCs w:val="22"/>
        </w:rPr>
        <w:t xml:space="preserve">. </w:t>
      </w:r>
      <w:r w:rsidRPr="00A956AE">
        <w:rPr>
          <w:rFonts w:ascii="Myriad Pro" w:hAnsi="Myriad Pro" w:cs="Calibri"/>
          <w:color w:val="000000"/>
          <w:sz w:val="22"/>
          <w:szCs w:val="22"/>
        </w:rPr>
        <w:t>Viel</w:t>
      </w:r>
      <w:r w:rsidR="008C7550">
        <w:rPr>
          <w:rFonts w:ascii="Myriad Pro" w:hAnsi="Myriad Pro" w:cs="Calibri"/>
          <w:color w:val="000000"/>
          <w:sz w:val="22"/>
          <w:szCs w:val="22"/>
        </w:rPr>
        <w:t xml:space="preserve"> wichtiger sei es schließlich z</w:t>
      </w:r>
      <w:r w:rsidRPr="00A956AE">
        <w:rPr>
          <w:rFonts w:ascii="Myriad Pro" w:hAnsi="Myriad Pro" w:cs="Calibri"/>
          <w:color w:val="000000"/>
          <w:sz w:val="22"/>
          <w:szCs w:val="22"/>
        </w:rPr>
        <w:t>u erfahren, was die Beschäftigten nicht wissen und hier anzukn</w:t>
      </w:r>
      <w:r>
        <w:rPr>
          <w:rFonts w:ascii="Myriad Pro" w:hAnsi="Myriad Pro" w:cs="Calibri"/>
          <w:color w:val="000000"/>
          <w:sz w:val="22"/>
          <w:szCs w:val="22"/>
        </w:rPr>
        <w:t>üpfen. Das Proj</w:t>
      </w:r>
      <w:r w:rsidRPr="00A956AE">
        <w:rPr>
          <w:rFonts w:ascii="Myriad Pro" w:hAnsi="Myriad Pro" w:cs="Calibri"/>
          <w:color w:val="000000"/>
          <w:sz w:val="22"/>
          <w:szCs w:val="22"/>
        </w:rPr>
        <w:t>e</w:t>
      </w:r>
      <w:r>
        <w:rPr>
          <w:rFonts w:ascii="Myriad Pro" w:hAnsi="Myriad Pro" w:cs="Calibri"/>
          <w:color w:val="000000"/>
          <w:sz w:val="22"/>
          <w:szCs w:val="22"/>
        </w:rPr>
        <w:t>k</w:t>
      </w:r>
      <w:r w:rsidR="008C7550">
        <w:rPr>
          <w:rFonts w:ascii="Myriad Pro" w:hAnsi="Myriad Pro" w:cs="Calibri"/>
          <w:color w:val="000000"/>
          <w:sz w:val="22"/>
          <w:szCs w:val="22"/>
        </w:rPr>
        <w:t>tteam arbeitet die identifizierten</w:t>
      </w:r>
      <w:r w:rsidRPr="00A956AE">
        <w:rPr>
          <w:rFonts w:ascii="Myriad Pro" w:hAnsi="Myriad Pro" w:cs="Calibri"/>
          <w:color w:val="000000"/>
          <w:sz w:val="22"/>
          <w:szCs w:val="22"/>
        </w:rPr>
        <w:t xml:space="preserve"> Lücken dann sogar mit klassischen und persönlichen Werkunterricht bestmöglich auf. Die jüngsten Prüfungsergebnisse vom Herbst 2018 sprechen für den Erfolg des Ansatz</w:t>
      </w:r>
      <w:r>
        <w:rPr>
          <w:rFonts w:ascii="Myriad Pro" w:hAnsi="Myriad Pro" w:cs="Calibri"/>
          <w:color w:val="000000"/>
          <w:sz w:val="22"/>
          <w:szCs w:val="22"/>
        </w:rPr>
        <w:t>es</w:t>
      </w:r>
      <w:r w:rsidRPr="00A956AE">
        <w:rPr>
          <w:rFonts w:ascii="Myriad Pro" w:hAnsi="Myriad Pro" w:cs="Calibri"/>
          <w:color w:val="000000"/>
          <w:sz w:val="22"/>
          <w:szCs w:val="22"/>
        </w:rPr>
        <w:t xml:space="preserve"> der "Dynamischen Lernprozessoptimierung".</w:t>
      </w:r>
    </w:p>
    <w:p w:rsidR="00A956AE" w:rsidRPr="003A2A4B" w:rsidRDefault="00A956AE" w:rsidP="00095258">
      <w:pPr>
        <w:jc w:val="both"/>
        <w:rPr>
          <w:rFonts w:ascii="Myriad Pro" w:hAnsi="Myriad Pro" w:cs="Calibri"/>
          <w:color w:val="000000"/>
          <w:sz w:val="22"/>
          <w:szCs w:val="22"/>
        </w:rPr>
      </w:pPr>
    </w:p>
    <w:p w:rsidR="00897BF2" w:rsidRPr="00897BF2" w:rsidRDefault="00897BF2" w:rsidP="008C4766">
      <w:pPr>
        <w:jc w:val="both"/>
        <w:rPr>
          <w:rFonts w:ascii="Myriad Pro" w:hAnsi="Myriad Pro"/>
          <w:b/>
          <w:sz w:val="22"/>
        </w:rPr>
      </w:pPr>
      <w:r w:rsidRPr="00897BF2">
        <w:rPr>
          <w:rFonts w:ascii="Myriad Pro" w:hAnsi="Myriad Pro"/>
          <w:b/>
          <w:sz w:val="22"/>
        </w:rPr>
        <w:t>Nonverbal erklären – ein Video hilft</w:t>
      </w:r>
    </w:p>
    <w:p w:rsidR="001E5B90" w:rsidRDefault="001E5B90" w:rsidP="008C4766">
      <w:pPr>
        <w:jc w:val="both"/>
        <w:rPr>
          <w:rFonts w:ascii="Myriad Pro" w:hAnsi="Myriad Pro"/>
          <w:sz w:val="22"/>
        </w:rPr>
      </w:pPr>
      <w:r w:rsidRPr="001E5B90">
        <w:rPr>
          <w:rFonts w:ascii="Myriad Pro" w:hAnsi="Myriad Pro"/>
          <w:sz w:val="22"/>
        </w:rPr>
        <w:t>Im Sensorik-Netzwerk entsteht im Zuge des BMBF-geförderten Projekts CoDiCLUST eine neue Anlaufstelle für Fragen rund um das Thema „Digitales Lernen“. Die sogenannten „Coaches für Digitales Lernen“ beraten und begleiten Unternehmen beim nachhaltigen Einsatz digitaler Lernmedien. Weitere beteiligte Partner sind, neben dem Netzwerkmanagement der Strategischen Partnerschaft Sensorik e.V., der SoWiBeFo e.V. mit über 25 Jahren Erfahrung im Bereich beruflicher Weiterbildung sowie Experten der Universität Regensburg (Rechenzentrum und Professur für Erziehungswissenschaften mit Schwerpunkt „Lernen mit visuellen Medien“). Erste im wahrsten Sinne des Wort</w:t>
      </w:r>
      <w:r w:rsidR="00481AD6">
        <w:rPr>
          <w:rFonts w:ascii="Myriad Pro" w:hAnsi="Myriad Pro"/>
          <w:sz w:val="22"/>
        </w:rPr>
        <w:t xml:space="preserve">es "sichtbare" Ergebnisse des </w:t>
      </w:r>
      <w:r w:rsidRPr="001E5B90">
        <w:rPr>
          <w:rFonts w:ascii="Myriad Pro" w:hAnsi="Myriad Pro"/>
          <w:sz w:val="22"/>
        </w:rPr>
        <w:t>CoDiCLUST-Projektteams liegen nun vor, entstanden im Zuge eines halbtägigen Hands-on Workshops bei unserem Mitgliedsunternehmen Zollner Elektronik AG unter Federführung der Experten der Universität Regensburg. "Aufgabenstellung war es einen Montageschritt ohne Wort</w:t>
      </w:r>
      <w:r w:rsidR="00481AD6">
        <w:rPr>
          <w:rFonts w:ascii="Myriad Pro" w:hAnsi="Myriad Pro"/>
          <w:sz w:val="22"/>
        </w:rPr>
        <w:t>e zu erklären. Gedreht haben wir daher e</w:t>
      </w:r>
      <w:r w:rsidRPr="001E5B90">
        <w:rPr>
          <w:rFonts w:ascii="Myriad Pro" w:hAnsi="Myriad Pro"/>
          <w:sz w:val="22"/>
        </w:rPr>
        <w:t>in nonverbale</w:t>
      </w:r>
      <w:r w:rsidR="00481AD6">
        <w:rPr>
          <w:rFonts w:ascii="Myriad Pro" w:hAnsi="Myriad Pro"/>
          <w:sz w:val="22"/>
        </w:rPr>
        <w:t>s</w:t>
      </w:r>
      <w:r w:rsidRPr="001E5B90">
        <w:rPr>
          <w:rFonts w:ascii="Myriad Pro" w:hAnsi="Myriad Pro"/>
          <w:sz w:val="22"/>
        </w:rPr>
        <w:t xml:space="preserve"> Erklärvideo", berichtet Lina Pößnecker (Universität Regensburg). </w:t>
      </w:r>
      <w:r w:rsidR="002C744F" w:rsidRPr="001E5B90">
        <w:rPr>
          <w:rFonts w:ascii="Myriad Pro" w:hAnsi="Myriad Pro"/>
          <w:sz w:val="22"/>
        </w:rPr>
        <w:t>Mitarbeiter wurden hier selbst zum "Handy" gebeten, um einzelne Prozess</w:t>
      </w:r>
      <w:r w:rsidR="002C744F">
        <w:rPr>
          <w:rFonts w:ascii="Myriad Pro" w:hAnsi="Myriad Pro"/>
          <w:sz w:val="22"/>
        </w:rPr>
        <w:t>s</w:t>
      </w:r>
      <w:r w:rsidR="002C744F" w:rsidRPr="001E5B90">
        <w:rPr>
          <w:rFonts w:ascii="Myriad Pro" w:hAnsi="Myriad Pro"/>
          <w:sz w:val="22"/>
        </w:rPr>
        <w:t>chritte zu dokumentieren. Ersetzen soll das entstand</w:t>
      </w:r>
      <w:r w:rsidR="002C744F">
        <w:rPr>
          <w:rFonts w:ascii="Myriad Pro" w:hAnsi="Myriad Pro"/>
          <w:sz w:val="22"/>
        </w:rPr>
        <w:t>ene</w:t>
      </w:r>
      <w:r w:rsidR="002C744F" w:rsidRPr="001E5B90">
        <w:rPr>
          <w:rFonts w:ascii="Myriad Pro" w:hAnsi="Myriad Pro"/>
          <w:sz w:val="22"/>
        </w:rPr>
        <w:t xml:space="preserve"> Video die bisher schriftliche, mehrseitige Arbeitsanweisung, die auch für eine Vielzahl der nicht deutschsprachigen Mitarbeiter schwer verständlich ist. </w:t>
      </w:r>
      <w:r w:rsidRPr="001E5B90">
        <w:rPr>
          <w:rFonts w:ascii="Myriad Pro" w:hAnsi="Myriad Pro"/>
          <w:sz w:val="22"/>
        </w:rPr>
        <w:t>Ein Aspekt, der für</w:t>
      </w:r>
      <w:r w:rsidR="002C744F">
        <w:rPr>
          <w:rFonts w:ascii="Myriad Pro" w:hAnsi="Myriad Pro"/>
          <w:sz w:val="22"/>
        </w:rPr>
        <w:t xml:space="preserve"> Zollner enorm wichtig ist hinsi</w:t>
      </w:r>
      <w:r w:rsidRPr="001E5B90">
        <w:rPr>
          <w:rFonts w:ascii="Myriad Pro" w:hAnsi="Myriad Pro"/>
          <w:sz w:val="22"/>
        </w:rPr>
        <w:t xml:space="preserve">chtlich des </w:t>
      </w:r>
      <w:r w:rsidR="002C744F" w:rsidRPr="001E5B90">
        <w:rPr>
          <w:rFonts w:ascii="Myriad Pro" w:hAnsi="Myriad Pro"/>
          <w:sz w:val="22"/>
        </w:rPr>
        <w:t>Standorts</w:t>
      </w:r>
      <w:r w:rsidRPr="001E5B90">
        <w:rPr>
          <w:rFonts w:ascii="Myriad Pro" w:hAnsi="Myriad Pro"/>
          <w:sz w:val="22"/>
        </w:rPr>
        <w:t xml:space="preserve"> nahe an der Grenze. Kompetenz zur Gestaltung von Lernmedien können die Teilnehmer dann ab Juni 2019 in der Seminarreihe "Lotsen für Digitales Lernen" vertiefen. Die Te</w:t>
      </w:r>
      <w:r>
        <w:rPr>
          <w:rFonts w:ascii="Myriad Pro" w:hAnsi="Myriad Pro"/>
          <w:sz w:val="22"/>
        </w:rPr>
        <w:t>i</w:t>
      </w:r>
      <w:r w:rsidRPr="001E5B90">
        <w:rPr>
          <w:rFonts w:ascii="Myriad Pro" w:hAnsi="Myriad Pro"/>
          <w:sz w:val="22"/>
        </w:rPr>
        <w:t>lnahme ist ko</w:t>
      </w:r>
      <w:r>
        <w:rPr>
          <w:rFonts w:ascii="Myriad Pro" w:hAnsi="Myriad Pro"/>
          <w:sz w:val="22"/>
        </w:rPr>
        <w:t xml:space="preserve">stenfrei (Termine und Anmeldung unter: </w:t>
      </w:r>
      <w:r w:rsidRPr="001E5B90">
        <w:rPr>
          <w:rFonts w:ascii="Myriad Pro" w:hAnsi="Myriad Pro"/>
          <w:sz w:val="22"/>
        </w:rPr>
        <w:t xml:space="preserve">https://eveeno.com/LotsenFuerDigitalesLernen. </w:t>
      </w:r>
      <w:r>
        <w:rPr>
          <w:rFonts w:ascii="Myriad Pro" w:hAnsi="Myriad Pro"/>
          <w:sz w:val="22"/>
        </w:rPr>
        <w:t>Mehr Information bei s.fuchs1@sensorik-bayern.de)</w:t>
      </w:r>
      <w:r w:rsidR="00C472D3">
        <w:rPr>
          <w:rFonts w:ascii="Myriad Pro" w:hAnsi="Myriad Pro"/>
          <w:sz w:val="22"/>
        </w:rPr>
        <w:t>.</w:t>
      </w:r>
    </w:p>
    <w:p w:rsidR="001E5B90" w:rsidRDefault="001E5B90">
      <w:pPr>
        <w:spacing w:after="200" w:line="276" w:lineRule="auto"/>
        <w:rPr>
          <w:rFonts w:ascii="Myriad Pro" w:hAnsi="Myriad Pro"/>
          <w:sz w:val="22"/>
        </w:rPr>
      </w:pPr>
      <w:r>
        <w:rPr>
          <w:rFonts w:ascii="Myriad Pro" w:hAnsi="Myriad Pro"/>
          <w:sz w:val="22"/>
        </w:rPr>
        <w:lastRenderedPageBreak/>
        <w:br w:type="page"/>
      </w:r>
    </w:p>
    <w:p w:rsidR="001948D5" w:rsidRPr="007F3D9A" w:rsidRDefault="001948D5" w:rsidP="008C4766">
      <w:pPr>
        <w:jc w:val="both"/>
        <w:rPr>
          <w:rFonts w:ascii="Myriad Pro" w:hAnsi="Myriad Pro" w:cstheme="minorBidi"/>
          <w:sz w:val="22"/>
          <w:szCs w:val="22"/>
        </w:rPr>
      </w:pPr>
    </w:p>
    <w:p w:rsidR="00716209" w:rsidRPr="007F3D9A" w:rsidRDefault="00643C8D" w:rsidP="00A359E8">
      <w:pPr>
        <w:jc w:val="both"/>
        <w:rPr>
          <w:rFonts w:ascii="Myriad Pro" w:hAnsi="Myriad Pro" w:cs="Arial"/>
          <w:sz w:val="22"/>
        </w:rPr>
      </w:pPr>
      <w:r w:rsidRPr="007F3D9A">
        <w:rPr>
          <w:rFonts w:ascii="Myriad Pro" w:hAnsi="Myriad Pro"/>
          <w:noProof/>
        </w:rPr>
        <mc:AlternateContent>
          <mc:Choice Requires="wpg">
            <w:drawing>
              <wp:anchor distT="0" distB="0" distL="114300" distR="114300" simplePos="0" relativeHeight="251667456" behindDoc="0" locked="0" layoutInCell="1" allowOverlap="1" wp14:anchorId="251DE356" wp14:editId="06A7264C">
                <wp:simplePos x="0" y="0"/>
                <wp:positionH relativeFrom="column">
                  <wp:posOffset>-53634</wp:posOffset>
                </wp:positionH>
                <wp:positionV relativeFrom="paragraph">
                  <wp:posOffset>153803</wp:posOffset>
                </wp:positionV>
                <wp:extent cx="5815965" cy="1317009"/>
                <wp:effectExtent l="0" t="0" r="0" b="16510"/>
                <wp:wrapNone/>
                <wp:docPr id="14" name="Gruppieren 14"/>
                <wp:cNvGraphicFramePr/>
                <a:graphic xmlns:a="http://schemas.openxmlformats.org/drawingml/2006/main">
                  <a:graphicData uri="http://schemas.microsoft.com/office/word/2010/wordprocessingGroup">
                    <wpg:wgp>
                      <wpg:cNvGrpSpPr/>
                      <wpg:grpSpPr>
                        <a:xfrm>
                          <a:off x="0" y="0"/>
                          <a:ext cx="5815965" cy="1317009"/>
                          <a:chOff x="0" y="0"/>
                          <a:chExt cx="5815965" cy="914400"/>
                        </a:xfrm>
                      </wpg:grpSpPr>
                      <wps:wsp>
                        <wps:cNvPr id="4" name="Rechteck 4"/>
                        <wps:cNvSpPr/>
                        <wps:spPr>
                          <a:xfrm>
                            <a:off x="0" y="0"/>
                            <a:ext cx="5815965" cy="7864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Das Netzwerk der Strategischen Partnerschaft Sensorik (SPS) bildet im Rahmen der Cluster-Offensive des Freistaats Bayern die Clusterplattform für den Bereich Sensorik. Mit seinen gut 80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21265" y="0"/>
                            <a:ext cx="3349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a:off x="2424223" y="914400"/>
                            <a:ext cx="3349625" cy="0"/>
                          </a:xfrm>
                          <a:prstGeom prst="line">
                            <a:avLst/>
                          </a:prstGeom>
                          <a:noFill/>
                          <a:ln w="19050" cap="flat" cmpd="sng" algn="ctr">
                            <a:solidFill>
                              <a:srgbClr val="4F81BD">
                                <a:shade val="95000"/>
                                <a:satMod val="105000"/>
                              </a:srgbClr>
                            </a:solidFill>
                            <a:prstDash val="solid"/>
                          </a:ln>
                          <a:effectLst/>
                        </wps:spPr>
                        <wps:bodyPr/>
                      </wps:wsp>
                      <wps:wsp>
                        <wps:cNvPr id="12" name="Gerade Verbindung 12"/>
                        <wps:cNvCnPr/>
                        <wps:spPr>
                          <a:xfrm flipH="1">
                            <a:off x="5773479" y="531628"/>
                            <a:ext cx="0" cy="38227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3" name="Gerade Verbindung 13"/>
                        <wps:cNvCnPr/>
                        <wps:spPr>
                          <a:xfrm>
                            <a:off x="21265" y="0"/>
                            <a:ext cx="0" cy="478155"/>
                          </a:xfrm>
                          <a:prstGeom prst="line">
                            <a:avLst/>
                          </a:prstGeom>
                          <a:noFill/>
                          <a:ln w="19050"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id="Gruppieren 14" o:spid="_x0000_s1026" style="position:absolute;left:0;text-align:left;margin-left:-4.2pt;margin-top:12.1pt;width:457.95pt;height:103.7pt;z-index:251667456;mso-height-relative:margin" coordsize="5815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">
                <v:rect id="Rechteck 4" o:spid="_x0000_s1027" style="position:absolute;width:58159;height:7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bk8IA&#10;AADaAAAADwAAAGRycy9kb3ducmV2LnhtbESPQWvCQBSE74X+h+UVvNWNRYrErBKkLfXYRBBvL9ln&#10;Es2+DdltTP69Wyh4HGbmGybZjqYVA/WusaxgMY9AEJdWN1wpOOSfrysQziNrbC2TgokcbDfPTwnG&#10;2t74h4bMVyJA2MWooPa+i6V0ZU0G3dx2xME7296gD7KvpO7xFuCmlW9R9C4NNhwWauxoV1N5zX6N&#10;AlcM+3zq0uPl5Moi/WCTL/dfSs1exnQNwtPoH+H/9rdWsIS/K+EG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luTwgAAANoAAAAPAAAAAAAAAAAAAAAAAJgCAABkcnMvZG93&#10;bnJldi54bWxQSwUGAAAAAAQABAD1AAAAhwMAAAAA&#10;" filled="f" stroked="f" strokeweight="2pt">
                  <v:textbox>
                    <w:txbxContent>
                      <w:p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Das Netzwerk der Strategischen Partnerschaft Sensorik (SPS) bildet im Rahmen der Cluster-Offensive des Freistaats Bayern die Clusterplattform für den Bereich Sensorik. Mit seinen gut 80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v:textbox>
                </v:rect>
                <v:line id="Gerade Verbindung 10" o:spid="_x0000_s1028" style="position:absolute;visibility:visible;mso-wrap-style:square" from="212,0" to="33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8IsUAAADbAAAADwAAAGRycy9kb3ducmV2LnhtbESPQW/CMAyF70j8h8hIu6A1BU1s6gho&#10;GkKadqPsB3iN14Y1TtdkUPj1+IDEzdZ7fu/zcj34Vh2pjy6wgVmWgyKugnVcG/jabx9fQMWEbLEN&#10;TAbOFGG9Go+WWNhw4h0dy1QrCeFYoIEmpa7QOlYNeYxZ6IhF+wm9xyRrX2vb40nCfavneb7QHh1L&#10;Q4MdvTdU/Zb/3oC7nD+nf8/fOM3L9mkzHDYXNzsY8zAZ3l5BJRrS3Xy7/rCCL/Tyiwy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c8IsUAAADbAAAADwAAAAAAAAAA&#10;AAAAAAChAgAAZHJzL2Rvd25yZXYueG1sUEsFBgAAAAAEAAQA+QAAAJMDAAAAAA==&#10;" strokecolor="#4579b8 [3044]" strokeweight="1.5pt"/>
                <v:line id="Gerade Verbindung 11" o:spid="_x0000_s1029" style="position:absolute;visibility:visible;mso-wrap-style:square" from="24242,9144" to="5773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ayf8EAAADbAAAADwAAAGRycy9kb3ducmV2LnhtbERPTWvCQBC9C/0PyxR6Mxs9FJO6Sim0&#10;eqpNFHodsmMSzc6G3dUk/75bKPQ2j/c56+1oOnEn51vLChZJCoK4srrlWsHp+D5fgfABWWNnmRRM&#10;5GG7eZitMdd24ILuZahFDGGfo4ImhD6X0lcNGfSJ7Ykjd7bOYIjQ1VI7HGK46eQyTZ+lwZZjQ4M9&#10;vTVUXcubUXDBbPd1q4pJHj7cssi+P4vsTEo9PY6vLyACjeFf/Ofe6zh/Ab+/xAP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drJ/wQAAANsAAAAPAAAAAAAAAAAAAAAA&#10;AKECAABkcnMvZG93bnJldi54bWxQSwUGAAAAAAQABAD5AAAAjwMAAAAA&#10;" strokecolor="#4a7ebb" strokeweight="1.5pt"/>
                <v:line id="Gerade Verbindung 12" o:spid="_x0000_s1030" style="position:absolute;flip:x;visibility:visible;mso-wrap-style:square" from="57734,5316" to="57734,9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zQMEAAADbAAAADwAAAGRycy9kb3ducmV2LnhtbERPS4vCMBC+L/gfwgje1tQeZKlG0Yqs&#10;7GHB6sXbkEwf2ExKk9X6782C4G0+vucs14NtxY163zhWMJsmIIi1Mw1XCs6n/ecXCB+QDbaOScGD&#10;PKxXo48lZsbd+Ui3IlQihrDPUEEdQpdJ6XVNFv3UdcSRK11vMUTYV9L0eI/htpVpksylxYZjQ40d&#10;5TXpa/FnFeS/ZWeOG335OX/v9oetzss8LZSajIfNAkSgIbzFL/fBxPkp/P8SD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2fNAwQAAANsAAAAPAAAAAAAAAAAAAAAA&#10;AKECAABkcnMvZG93bnJldi54bWxQSwUGAAAAAAQABAD5AAAAjwMAAAAA&#10;" strokecolor="#4579b8 [3044]" strokeweight="1.25pt"/>
                <v:line id="Gerade Verbindung 13" o:spid="_x0000_s1031" style="position:absolute;visibility:visible;mso-wrap-style:square" from="212,0" to="212,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Jk8EAAADbAAAADwAAAGRycy9kb3ducmV2LnhtbERPTWvCQBC9C/6HZYTedKNCaaKrFEHt&#10;qTZpodchOyax2dmwu2r8964g9DaP9znLdW9acSHnG8sKppMEBHFpdcOVgp/v7fgNhA/IGlvLpOBG&#10;Htar4WCJmbZXzulShErEEPYZKqhD6DIpfVmTQT+xHXHkjtYZDBG6SmqH1xhuWjlLkldpsOHYUGNH&#10;m5rKv+JsFJww3X+dy/wmDzs3y9Pfzzw9klIvo/59ASJQH/7FT/eHjvPn8PglH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6ImTwQAAANsAAAAPAAAAAAAAAAAAAAAA&#10;AKECAABkcnMvZG93bnJldi54bWxQSwUGAAAAAAQABAD5AAAAjwMAAAAA&#10;" strokecolor="#4a7ebb" strokeweight="1.5pt"/>
              </v:group>
            </w:pict>
          </mc:Fallback>
        </mc:AlternateContent>
      </w:r>
    </w:p>
    <w:p w:rsidR="00E11879" w:rsidRPr="007F3D9A" w:rsidRDefault="00E11879" w:rsidP="008C4766">
      <w:pPr>
        <w:tabs>
          <w:tab w:val="left" w:pos="5140"/>
        </w:tabs>
        <w:rPr>
          <w:rFonts w:ascii="Myriad Pro" w:hAnsi="Myriad Pro"/>
        </w:rPr>
      </w:pPr>
    </w:p>
    <w:p w:rsidR="00E11879" w:rsidRPr="007F3D9A" w:rsidRDefault="00E11879" w:rsidP="008C4766">
      <w:pPr>
        <w:tabs>
          <w:tab w:val="left" w:pos="5140"/>
        </w:tabs>
        <w:rPr>
          <w:rFonts w:ascii="Myriad Pro" w:hAnsi="Myriad Pro"/>
        </w:rPr>
      </w:pPr>
    </w:p>
    <w:p w:rsidR="00E11879" w:rsidRPr="007F3D9A" w:rsidRDefault="00E11879" w:rsidP="008C4766">
      <w:pPr>
        <w:tabs>
          <w:tab w:val="left" w:pos="5140"/>
        </w:tabs>
        <w:rPr>
          <w:rFonts w:ascii="Myriad Pro" w:hAnsi="Myriad Pro"/>
        </w:rPr>
      </w:pPr>
    </w:p>
    <w:p w:rsidR="00E11879" w:rsidRPr="007F3D9A" w:rsidRDefault="00E11879" w:rsidP="008C4766">
      <w:pPr>
        <w:tabs>
          <w:tab w:val="left" w:pos="5140"/>
        </w:tabs>
        <w:rPr>
          <w:rFonts w:ascii="Myriad Pro" w:hAnsi="Myriad Pro"/>
        </w:rPr>
      </w:pPr>
    </w:p>
    <w:p w:rsidR="00E11879" w:rsidRPr="007F3D9A" w:rsidRDefault="00E11879" w:rsidP="008C4766">
      <w:pPr>
        <w:tabs>
          <w:tab w:val="left" w:pos="5140"/>
        </w:tabs>
        <w:rPr>
          <w:rFonts w:ascii="Myriad Pro" w:hAnsi="Myriad Pro"/>
        </w:rPr>
      </w:pPr>
    </w:p>
    <w:p w:rsidR="00E11879" w:rsidRPr="007F3D9A" w:rsidRDefault="00E11879" w:rsidP="008C4766">
      <w:pPr>
        <w:tabs>
          <w:tab w:val="left" w:pos="5140"/>
        </w:tabs>
        <w:rPr>
          <w:rFonts w:ascii="Myriad Pro" w:hAnsi="Myriad Pro"/>
        </w:rPr>
      </w:pPr>
    </w:p>
    <w:p w:rsidR="00E11879" w:rsidRPr="007F3D9A" w:rsidRDefault="00E11879" w:rsidP="008C4766">
      <w:pPr>
        <w:tabs>
          <w:tab w:val="left" w:pos="5140"/>
        </w:tabs>
        <w:rPr>
          <w:rFonts w:ascii="Myriad Pro" w:hAnsi="Myriad Pro"/>
        </w:rPr>
      </w:pPr>
    </w:p>
    <w:p w:rsidR="00C463C5" w:rsidRDefault="00C463C5">
      <w:pPr>
        <w:spacing w:after="200" w:line="276" w:lineRule="auto"/>
        <w:rPr>
          <w:rFonts w:ascii="Myriad Pro" w:hAnsi="Myriad Pro"/>
        </w:rPr>
      </w:pPr>
    </w:p>
    <w:p w:rsidR="001A097B" w:rsidRPr="007F3D9A" w:rsidRDefault="001A097B" w:rsidP="008C4766">
      <w:pPr>
        <w:tabs>
          <w:tab w:val="left" w:pos="5140"/>
        </w:tabs>
        <w:rPr>
          <w:rFonts w:ascii="Myriad Pro" w:hAnsi="Myriad Pro"/>
        </w:rPr>
      </w:pPr>
    </w:p>
    <w:p w:rsidR="001A097B" w:rsidRPr="007F3D9A" w:rsidRDefault="00C463C5" w:rsidP="008C4766">
      <w:pPr>
        <w:tabs>
          <w:tab w:val="left" w:pos="5140"/>
        </w:tabs>
        <w:rPr>
          <w:rFonts w:ascii="Myriad Pro" w:hAnsi="Myriad Pro"/>
        </w:rPr>
      </w:pPr>
      <w:r w:rsidRPr="007F3D9A">
        <w:rPr>
          <w:rFonts w:ascii="Myriad Pro" w:hAnsi="Myriad Pro"/>
          <w:noProof/>
        </w:rPr>
        <mc:AlternateContent>
          <mc:Choice Requires="wpg">
            <w:drawing>
              <wp:anchor distT="0" distB="0" distL="114300" distR="114300" simplePos="0" relativeHeight="251661312" behindDoc="0" locked="0" layoutInCell="1" allowOverlap="1" wp14:anchorId="4E1A0634" wp14:editId="576CCB89">
                <wp:simplePos x="0" y="0"/>
                <wp:positionH relativeFrom="column">
                  <wp:posOffset>-15240</wp:posOffset>
                </wp:positionH>
                <wp:positionV relativeFrom="paragraph">
                  <wp:posOffset>2540</wp:posOffset>
                </wp:positionV>
                <wp:extent cx="2933700" cy="2396490"/>
                <wp:effectExtent l="0" t="0" r="0" b="3810"/>
                <wp:wrapSquare wrapText="bothSides"/>
                <wp:docPr id="16417" name="Gruppieren 16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0" cy="2396490"/>
                          <a:chOff x="437901" y="0"/>
                          <a:chExt cx="2554854" cy="1862725"/>
                        </a:xfrm>
                      </wpg:grpSpPr>
                      <wps:wsp>
                        <wps:cNvPr id="16418" name="Rechteck 16418"/>
                        <wps:cNvSpPr/>
                        <wps:spPr>
                          <a:xfrm>
                            <a:off x="465128" y="0"/>
                            <a:ext cx="2527627" cy="1862725"/>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9" name="Textfeld 16419"/>
                        <wps:cNvSpPr txBox="1"/>
                        <wps:spPr>
                          <a:xfrm>
                            <a:off x="437901" y="18688"/>
                            <a:ext cx="2471904" cy="1844037"/>
                          </a:xfrm>
                          <a:prstGeom prst="rect">
                            <a:avLst/>
                          </a:prstGeom>
                          <a:noFill/>
                          <a:ln>
                            <a:noFill/>
                          </a:ln>
                          <a:effectLst/>
                          <a:extLst>
                            <a:ext uri="{C572A759-6A51-4108-AA02-DFA0A04FC94B}"/>
                          </a:extLst>
                        </wps:spPr>
                        <wps:txbx>
                          <w:txbxContent>
                            <w:p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E11879" w:rsidRPr="00F539D9" w:rsidRDefault="00E11879" w:rsidP="00E11879">
                              <w:pPr>
                                <w:pStyle w:val="Kontaktberschrift"/>
                                <w:jc w:val="left"/>
                                <w:rPr>
                                  <w:color w:val="000000" w:themeColor="text1"/>
                                </w:rPr>
                              </w:pPr>
                            </w:p>
                            <w:p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 xml:space="preserve">E-mail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rsidR="00F539D9" w:rsidRPr="00F539D9" w:rsidRDefault="00F539D9" w:rsidP="00E11879">
                              <w:pPr>
                                <w:pStyle w:val="Kontaktname"/>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6417" o:spid="_x0000_s1032" style="position:absolute;margin-left:-1.2pt;margin-top:.2pt;width:231pt;height:188.7pt;z-index:251661312;mso-width-relative:margin;mso-height-relative:margin" coordorigin="4379" coordsize="2554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">
                <v:rect id="Rechteck 16418" o:spid="_x0000_s1033" style="position:absolute;left:4651;width:25276;height:18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1kPccA&#10;AADeAAAADwAAAGRycy9kb3ducmV2LnhtbESPQWvCQBCF7wX/wzKFXkrdpIhIdJUiteTYRj30NmTH&#10;JCQ7G7NrTP9951DobYb35r1vNrvJdWqkITSeDaTzBBRx6W3DlYHT8fCyAhUissXOMxn4oQC77exh&#10;g5n1d/6isYiVkhAOGRqoY+wzrUNZk8Mw9z2xaBc/OIyyDpW2A94l3HX6NUmW2mHD0lBjT/uayra4&#10;OQPvi8+r3z+34XAu2lv+nXZj/nE25ulxeluDijTFf/PfdW4Ff7lIhVfekRn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9ZD3HAAAA3gAAAA8AAAAAAAAAAAAAAAAAmAIAAGRy&#10;cy9kb3ducmV2LnhtbFBLBQYAAAAABAAEAPUAAACMAwAAAAA=&#10;" fillcolor="#16bade" stroked="f">
                  <v:fill opacity="15163f"/>
                </v:rect>
                <v:shapetype id="_x0000_t202" coordsize="21600,21600" o:spt="202" path="m,l,21600r21600,l21600,xe">
                  <v:stroke joinstyle="miter"/>
                  <v:path gradientshapeok="t" o:connecttype="rect"/>
                </v:shapetype>
                <v:shape id="Textfeld 16419" o:spid="_x0000_s1034" type="#_x0000_t202" style="position:absolute;left:4379;top:186;width:24719;height:18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MsIA&#10;AADeAAAADwAAAGRycy9kb3ducmV2LnhtbERPTYvCMBC9L/gfwgje1kRR0WoUUQRPyuruwt6GZmyL&#10;zaQ00dZ/b4QFb/N4n7NYtbYUd6p94VjDoK9AEKfOFJxp+D7vPqcgfEA2WDomDQ/ysFp2PhaYGNfw&#10;F91PIRMxhH2CGvIQqkRKn+Zk0fddRRy5i6sthgjrTJoamxhuSzlUaiItFhwbcqxok1N6Pd2shp/D&#10;5e93pI7Z1o6rxrVKsp1JrXvddj0HEagNb/G/e2/i/MloMIPXO/EG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BgywgAAAN4AAAAPAAAAAAAAAAAAAAAAAJgCAABkcnMvZG93&#10;bnJldi54bWxQSwUGAAAAAAQABAD1AAAAhwMAAAAA&#10;" filled="f" stroked="f">
                  <v:textbox>
                    <w:txbxContent>
                      <w:p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E11879" w:rsidRPr="00F539D9" w:rsidRDefault="00E11879" w:rsidP="00E11879">
                        <w:pPr>
                          <w:pStyle w:val="Kontaktberschrift"/>
                          <w:jc w:val="left"/>
                          <w:rPr>
                            <w:color w:val="000000" w:themeColor="text1"/>
                          </w:rPr>
                        </w:pPr>
                      </w:p>
                      <w:p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 xml:space="preserve">E-mail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rsidR="00F539D9" w:rsidRPr="00F539D9" w:rsidRDefault="00F539D9" w:rsidP="00E11879">
                        <w:pPr>
                          <w:pStyle w:val="Kontaktname"/>
                          <w:jc w:val="left"/>
                          <w:rPr>
                            <w:color w:val="000000" w:themeColor="text1"/>
                          </w:rPr>
                        </w:pPr>
                      </w:p>
                    </w:txbxContent>
                  </v:textbox>
                </v:shape>
                <w10:wrap type="square"/>
              </v:group>
            </w:pict>
          </mc:Fallback>
        </mc:AlternateContent>
      </w:r>
    </w:p>
    <w:p w:rsidR="00E11879" w:rsidRPr="007F3D9A" w:rsidRDefault="00643C8D" w:rsidP="00643C8D">
      <w:pPr>
        <w:tabs>
          <w:tab w:val="left" w:pos="5140"/>
        </w:tabs>
        <w:rPr>
          <w:rFonts w:ascii="Myriad Pro" w:hAnsi="Myriad Pro"/>
        </w:rPr>
      </w:pPr>
      <w:r>
        <w:rPr>
          <w:rFonts w:ascii="Myriad Pro" w:hAnsi="Myriad Pro"/>
        </w:rPr>
        <w:tab/>
      </w:r>
    </w:p>
    <w:p w:rsidR="001A097B" w:rsidRPr="007F3D9A" w:rsidRDefault="001A097B" w:rsidP="008C4766">
      <w:pPr>
        <w:tabs>
          <w:tab w:val="left" w:pos="5140"/>
        </w:tabs>
        <w:rPr>
          <w:rFonts w:ascii="Myriad Pro" w:hAnsi="Myriad Pro"/>
        </w:rPr>
      </w:pPr>
    </w:p>
    <w:p w:rsidR="001A097B" w:rsidRPr="007F3D9A" w:rsidRDefault="001A097B" w:rsidP="008C4766">
      <w:pPr>
        <w:tabs>
          <w:tab w:val="left" w:pos="5140"/>
        </w:tabs>
        <w:rPr>
          <w:rFonts w:ascii="Myriad Pro" w:hAnsi="Myriad Pro"/>
        </w:rPr>
      </w:pPr>
    </w:p>
    <w:sectPr w:rsidR="001A097B" w:rsidRPr="007F3D9A" w:rsidSect="002A72D6">
      <w:headerReference w:type="default" r:id="rId8"/>
      <w:footerReference w:type="default" r:id="rId9"/>
      <w:headerReference w:type="first" r:id="rId10"/>
      <w:footerReference w:type="first" r:id="rId1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809" w:rsidRDefault="009C7809" w:rsidP="008C4766">
      <w:r>
        <w:separator/>
      </w:r>
    </w:p>
  </w:endnote>
  <w:endnote w:type="continuationSeparator" w:id="0">
    <w:p w:rsidR="009C7809" w:rsidRDefault="009C7809"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A00002AF" w:usb1="5000204B" w:usb2="00000000" w:usb3="00000000" w:csb0="0000009F" w:csb1="00000000"/>
  </w:font>
  <w:font w:name="MyriadPro-Semibold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766" w:rsidRPr="00C9594A" w:rsidRDefault="00853742" w:rsidP="00853742">
    <w:pPr>
      <w:pStyle w:val="Fuzeile"/>
      <w:jc w:val="right"/>
      <w:rPr>
        <w:rFonts w:ascii="Myriad Pro" w:hAnsi="Myriad Pro"/>
        <w:sz w:val="22"/>
      </w:rPr>
    </w:pPr>
    <w:r>
      <w:rPr>
        <w:rFonts w:ascii="Myriad Pro" w:hAnsi="Myriad Pro"/>
        <w:noProof/>
        <w:sz w:val="22"/>
      </w:rPr>
      <w:drawing>
        <wp:anchor distT="0" distB="0" distL="114300" distR="114300" simplePos="0" relativeHeight="251662336" behindDoc="1" locked="0" layoutInCell="1" allowOverlap="1" wp14:anchorId="21DC7990" wp14:editId="22304C3A">
          <wp:simplePos x="0" y="0"/>
          <wp:positionH relativeFrom="column">
            <wp:posOffset>2160270</wp:posOffset>
          </wp:positionH>
          <wp:positionV relativeFrom="paragraph">
            <wp:posOffset>13970</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1312" behindDoc="1" locked="0" layoutInCell="1" allowOverlap="1" wp14:anchorId="31E9086A" wp14:editId="53F49EF3">
          <wp:simplePos x="0" y="0"/>
          <wp:positionH relativeFrom="column">
            <wp:posOffset>12700</wp:posOffset>
          </wp:positionH>
          <wp:positionV relativeFrom="paragraph">
            <wp:posOffset>14605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7216" behindDoc="0" locked="0" layoutInCell="1" allowOverlap="1" wp14:anchorId="6A82C550" wp14:editId="35D883A0">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Gerade Verbindung 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54144" behindDoc="1" locked="0" layoutInCell="1" allowOverlap="1" wp14:anchorId="4E3E6ABD" wp14:editId="4B91B7CA">
              <wp:simplePos x="0" y="0"/>
              <wp:positionH relativeFrom="column">
                <wp:posOffset>378460</wp:posOffset>
              </wp:positionH>
              <wp:positionV relativeFrom="paragraph">
                <wp:posOffset>10290175</wp:posOffset>
              </wp:positionV>
              <wp:extent cx="2676525" cy="361315"/>
              <wp:effectExtent l="0" t="0" r="9525" b="635"/>
              <wp:wrapNone/>
              <wp:docPr id="3" name="Grafik 3"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53120" behindDoc="1" locked="0" layoutInCell="1" allowOverlap="1" wp14:anchorId="3044A623" wp14:editId="54A659D1">
              <wp:simplePos x="0" y="0"/>
              <wp:positionH relativeFrom="column">
                <wp:posOffset>378460</wp:posOffset>
              </wp:positionH>
              <wp:positionV relativeFrom="paragraph">
                <wp:posOffset>10290175</wp:posOffset>
              </wp:positionV>
              <wp:extent cx="2676525" cy="361315"/>
              <wp:effectExtent l="0" t="0" r="9525" b="635"/>
              <wp:wrapNone/>
              <wp:docPr id="2" name="Grafik 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6A2928">
          <w:rPr>
            <w:rFonts w:ascii="Myriad Pro" w:hAnsi="Myriad Pro"/>
            <w:noProof/>
            <w:sz w:val="22"/>
          </w:rPr>
          <w:t>4</w:t>
        </w:r>
        <w:r w:rsidR="002A72D6" w:rsidRPr="00C9594A">
          <w:rPr>
            <w:rFonts w:ascii="Myriad Pro" w:hAnsi="Myriad Pro"/>
            <w:sz w:val="22"/>
          </w:rPr>
          <w:fldChar w:fldCharType="end"/>
        </w:r>
        <w:r w:rsidR="002A72D6" w:rsidRPr="00C9594A">
          <w:rPr>
            <w:rFonts w:ascii="Myriad Pro" w:hAnsi="Myriad Pro"/>
            <w:sz w:val="22"/>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2D6" w:rsidRPr="002A72D6" w:rsidRDefault="00853742" w:rsidP="00C9594A">
    <w:pPr>
      <w:pStyle w:val="Fuzeile"/>
      <w:ind w:left="4248" w:firstLine="3540"/>
      <w:jc w:val="right"/>
      <w:rPr>
        <w:rFonts w:ascii="Myriad Pro" w:hAnsi="Myriad Pro"/>
      </w:rPr>
    </w:pPr>
    <w:r>
      <w:rPr>
        <w:rFonts w:ascii="Myriad Pro" w:hAnsi="Myriad Pro"/>
        <w:noProof/>
        <w:sz w:val="22"/>
      </w:rPr>
      <w:drawing>
        <wp:anchor distT="0" distB="0" distL="114300" distR="114300" simplePos="0" relativeHeight="251663360" behindDoc="1" locked="0" layoutInCell="1" allowOverlap="1" wp14:anchorId="7787C68F" wp14:editId="2ED94CF1">
          <wp:simplePos x="0" y="0"/>
          <wp:positionH relativeFrom="column">
            <wp:posOffset>2160270</wp:posOffset>
          </wp:positionH>
          <wp:positionV relativeFrom="paragraph">
            <wp:posOffset>14605</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0288" behindDoc="1" locked="0" layoutInCell="1" allowOverlap="1" wp14:anchorId="61699017" wp14:editId="29C9BAB1">
          <wp:simplePos x="0" y="0"/>
          <wp:positionH relativeFrom="column">
            <wp:posOffset>-635</wp:posOffset>
          </wp:positionH>
          <wp:positionV relativeFrom="paragraph">
            <wp:posOffset>22225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6192" behindDoc="0" locked="0" layoutInCell="1" allowOverlap="1" wp14:anchorId="3B0BE733" wp14:editId="52B173A1">
              <wp:simplePos x="0" y="0"/>
              <wp:positionH relativeFrom="column">
                <wp:posOffset>3175</wp:posOffset>
              </wp:positionH>
              <wp:positionV relativeFrom="paragraph">
                <wp:posOffset>-21752</wp:posOffset>
              </wp:positionV>
              <wp:extent cx="5773479"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pt,-1.7pt" to="454.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" strokecolor="#4579b8 [3044]"/>
          </w:pict>
        </mc:Fallback>
      </mc:AlternateContent>
    </w:r>
    <w:sdt>
      <w:sdtPr>
        <w:rPr>
          <w:rFonts w:ascii="Myriad Pro" w:hAnsi="Myriad Pro"/>
        </w:rPr>
        <w:id w:val="743608166"/>
        <w:docPartObj>
          <w:docPartGallery w:val="Page Numbers (Bottom of Page)"/>
          <w:docPartUnique/>
        </w:docPartObj>
      </w:sdtPr>
      <w:sdtEndPr/>
      <w:sdtContent>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6A2928">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809" w:rsidRDefault="009C7809" w:rsidP="008C4766">
      <w:r>
        <w:separator/>
      </w:r>
    </w:p>
  </w:footnote>
  <w:footnote w:type="continuationSeparator" w:id="0">
    <w:p w:rsidR="009C7809" w:rsidRDefault="009C7809" w:rsidP="008C4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766" w:rsidRDefault="00F539D9">
    <w:pPr>
      <w:pStyle w:val="Kopfzeile"/>
    </w:pPr>
    <w:r>
      <w:rPr>
        <w:rFonts w:ascii="Myriad Pro" w:hAnsi="Myriad Pro"/>
        <w:noProof/>
      </w:rPr>
      <mc:AlternateContent>
        <mc:Choice Requires="wps">
          <w:drawing>
            <wp:anchor distT="0" distB="0" distL="114300" distR="114300" simplePos="0" relativeHeight="251658240" behindDoc="0" locked="0" layoutInCell="1" allowOverlap="1" wp14:anchorId="798B300C" wp14:editId="6BBF3837">
              <wp:simplePos x="0" y="0"/>
              <wp:positionH relativeFrom="column">
                <wp:posOffset>-14605</wp:posOffset>
              </wp:positionH>
              <wp:positionV relativeFrom="paragraph">
                <wp:posOffset>389728</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15pt,30.7pt" to="453.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" strokecolor="#4579b8 [3044]"/>
          </w:pict>
        </mc:Fallback>
      </mc:AlternateContent>
    </w:r>
    <w:r w:rsidR="008C4766">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2D6" w:rsidRDefault="006A2928">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215.65pt;margin-top:7.5pt;width:253.5pt;height:72.5pt;z-index:-251652096;mso-position-horizontal-relative:text;mso-position-vertical-relative:text;mso-width-relative:page;mso-height-relative:page">
          <v:imagedata r:id="rId1" o:title="sensorik_logo_klein-1"/>
        </v:shape>
      </w:pict>
    </w:r>
    <w:r w:rsidR="00853742">
      <w:rPr>
        <w:rFonts w:ascii="Myriad Pro" w:hAnsi="Myriad Pro"/>
        <w:noProof/>
        <w:sz w:val="20"/>
      </w:rPr>
      <w:drawing>
        <wp:anchor distT="0" distB="0" distL="114300" distR="114300" simplePos="0" relativeHeight="251659264" behindDoc="1" locked="0" layoutInCell="1" allowOverlap="1" wp14:anchorId="0CD07D3F" wp14:editId="356196F4">
          <wp:simplePos x="0" y="0"/>
          <wp:positionH relativeFrom="column">
            <wp:posOffset>128905</wp:posOffset>
          </wp:positionH>
          <wp:positionV relativeFrom="paragraph">
            <wp:posOffset>131445</wp:posOffset>
          </wp:positionV>
          <wp:extent cx="2047875" cy="895778"/>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kirk\AppData\Local\Microsoft\Windows\INetCache\Content.Word\Cluster Sensorik_neu_Farbe_epsklein.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050051" cy="89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2D6" w:rsidRDefault="002A72D6">
    <w:pPr>
      <w:pStyle w:val="Kopfzeile"/>
    </w:pPr>
  </w:p>
  <w:p w:rsidR="002A72D6" w:rsidRDefault="002A72D6">
    <w:pPr>
      <w:pStyle w:val="Kopfzeile"/>
    </w:pPr>
  </w:p>
  <w:p w:rsidR="002A72D6" w:rsidRDefault="007B2E59" w:rsidP="007B2E59">
    <w:pPr>
      <w:pStyle w:val="Kopfzeile"/>
      <w:tabs>
        <w:tab w:val="clear" w:pos="4536"/>
        <w:tab w:val="clear" w:pos="9072"/>
        <w:tab w:val="left" w:pos="8382"/>
      </w:tabs>
    </w:pPr>
    <w:r>
      <w:tab/>
    </w:r>
  </w:p>
  <w:p w:rsidR="002A72D6" w:rsidRDefault="002A72D6">
    <w:pPr>
      <w:pStyle w:val="Kopfzeile"/>
    </w:pPr>
  </w:p>
  <w:p w:rsidR="002A72D6" w:rsidRDefault="002A72D6">
    <w:pPr>
      <w:pStyle w:val="Kopfzeile"/>
    </w:pPr>
  </w:p>
  <w:p w:rsidR="002A72D6" w:rsidRDefault="003F6955">
    <w:pPr>
      <w:pStyle w:val="Kopfzeile"/>
    </w:pPr>
    <w:r w:rsidRPr="002A72D6">
      <w:rPr>
        <w:noProof/>
      </w:rPr>
      <mc:AlternateContent>
        <mc:Choice Requires="wps">
          <w:drawing>
            <wp:anchor distT="0" distB="0" distL="114300" distR="114300" simplePos="0" relativeHeight="251652096" behindDoc="0" locked="0" layoutInCell="1" allowOverlap="1" wp14:anchorId="7BE8E9E6" wp14:editId="316225E6">
              <wp:simplePos x="0" y="0"/>
              <wp:positionH relativeFrom="column">
                <wp:posOffset>8255</wp:posOffset>
              </wp:positionH>
              <wp:positionV relativeFrom="paragraph">
                <wp:posOffset>111760</wp:posOffset>
              </wp:positionV>
              <wp:extent cx="2860040" cy="2089150"/>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089150"/>
                      </a:xfrm>
                      <a:prstGeom prst="rect">
                        <a:avLst/>
                      </a:prstGeom>
                      <a:solidFill>
                        <a:srgbClr val="FFFFFF"/>
                      </a:solidFill>
                      <a:ln w="9525">
                        <a:noFill/>
                        <a:miter lim="800000"/>
                        <a:headEnd/>
                        <a:tailEnd/>
                      </a:ln>
                    </wps:spPr>
                    <wps:txbx>
                      <w:txbxContent>
                        <w:p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2A72D6" w:rsidRPr="008C4766" w:rsidRDefault="002A72D6" w:rsidP="003F6955">
                          <w:pPr>
                            <w:pStyle w:val="Kopfzeile"/>
                            <w:tabs>
                              <w:tab w:val="left" w:pos="5694"/>
                            </w:tabs>
                            <w:rPr>
                              <w:rFonts w:ascii="Myriad Pro" w:hAnsi="Myriad Pro"/>
                              <w:sz w:val="20"/>
                            </w:rPr>
                          </w:pPr>
                        </w:p>
                        <w:p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5" type="#_x0000_t202" style="position:absolute;margin-left:.65pt;margin-top:8.8pt;width:225.2pt;height:16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" stroked="f">
              <v:textbox>
                <w:txbxContent>
                  <w:p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2A72D6" w:rsidRPr="008C4766" w:rsidRDefault="002A72D6" w:rsidP="003F6955">
                    <w:pPr>
                      <w:pStyle w:val="Kopfzeile"/>
                      <w:tabs>
                        <w:tab w:val="left" w:pos="5694"/>
                      </w:tabs>
                      <w:rPr>
                        <w:rFonts w:ascii="Myriad Pro" w:hAnsi="Myriad Pro"/>
                        <w:sz w:val="20"/>
                      </w:rPr>
                    </w:pPr>
                  </w:p>
                  <w:p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rsidR="002A72D6" w:rsidRDefault="002A72D6" w:rsidP="00430B42">
                    <w:pPr>
                      <w:jc w:val="center"/>
                    </w:pPr>
                  </w:p>
                </w:txbxContent>
              </v:textbox>
            </v:shape>
          </w:pict>
        </mc:Fallback>
      </mc:AlternateContent>
    </w: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430B42" w:rsidRDefault="00430B42" w:rsidP="00430B42">
    <w:pPr>
      <w:pStyle w:val="Kopfzeile"/>
      <w:jc w:val="right"/>
      <w:rPr>
        <w:rFonts w:ascii="Myriad Pro" w:hAnsi="Myriad Pro"/>
        <w:b/>
        <w:sz w:val="44"/>
      </w:rPr>
    </w:pPr>
  </w:p>
  <w:p w:rsidR="002A72D6" w:rsidRPr="00430B42" w:rsidRDefault="003F6955" w:rsidP="00430B42">
    <w:pPr>
      <w:pStyle w:val="Kopfzeile"/>
      <w:jc w:val="right"/>
      <w:rPr>
        <w:rFonts w:ascii="Myriad Pro" w:hAnsi="Myriad Pro"/>
        <w:b/>
        <w:sz w:val="48"/>
      </w:rPr>
    </w:pPr>
    <w:r>
      <w:rPr>
        <w:rFonts w:ascii="Myriad Pro" w:hAnsi="Myriad Pro"/>
        <w:b/>
        <w:sz w:val="48"/>
      </w:rPr>
      <w:t xml:space="preserve">      </w:t>
    </w:r>
    <w:r>
      <w:rPr>
        <w:rFonts w:ascii="Myriad Pro" w:hAnsi="Myriad Pro"/>
        <w:b/>
        <w:sz w:val="48"/>
      </w:rPr>
      <w:tab/>
    </w:r>
    <w:r>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rsidR="002A72D6" w:rsidRDefault="00BC78B5">
    <w:pPr>
      <w:pStyle w:val="Kopfzeile"/>
    </w:pPr>
    <w:r>
      <w:rPr>
        <w:noProof/>
      </w:rPr>
      <mc:AlternateContent>
        <mc:Choice Requires="wps">
          <w:drawing>
            <wp:anchor distT="0" distB="0" distL="114300" distR="114300" simplePos="0" relativeHeight="251651072" behindDoc="0" locked="0" layoutInCell="1" allowOverlap="1" wp14:anchorId="1D54C073" wp14:editId="5767B1BA">
              <wp:simplePos x="0" y="0"/>
              <wp:positionH relativeFrom="column">
                <wp:posOffset>4478655</wp:posOffset>
              </wp:positionH>
              <wp:positionV relativeFrom="paragraph">
                <wp:posOffset>240030</wp:posOffset>
              </wp:positionV>
              <wp:extent cx="849630" cy="339725"/>
              <wp:effectExtent l="0" t="0" r="508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rsidR="008C4766" w:rsidRPr="001948D5" w:rsidRDefault="004D4EBE">
                          <w:pPr>
                            <w:rPr>
                              <w:rFonts w:ascii="Myriad Pro" w:hAnsi="Myriad Pro"/>
                            </w:rPr>
                          </w:pPr>
                          <w:r>
                            <w:rPr>
                              <w:rFonts w:ascii="Myriad Pro" w:hAnsi="Myriad Pro"/>
                            </w:rPr>
                            <w:t>29. November</w:t>
                          </w:r>
                          <w:r w:rsidR="001948D5">
                            <w:rPr>
                              <w:rFonts w:ascii="Myriad Pro" w:hAnsi="Myriad Pro"/>
                            </w:rPr>
                            <w:t xml:space="preserve"> 2018</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52.65pt;margin-top:18.9pt;width:66.9pt;height:26.7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" stroked="f">
              <v:textbox style="mso-fit-shape-to-text:t">
                <w:txbxContent>
                  <w:p w:rsidR="008C4766" w:rsidRPr="001948D5" w:rsidRDefault="004D4EBE">
                    <w:pPr>
                      <w:rPr>
                        <w:rFonts w:ascii="Myriad Pro" w:hAnsi="Myriad Pro"/>
                      </w:rPr>
                    </w:pPr>
                    <w:r>
                      <w:rPr>
                        <w:rFonts w:ascii="Myriad Pro" w:hAnsi="Myriad Pro"/>
                      </w:rPr>
                      <w:t>29. November</w:t>
                    </w:r>
                    <w:r w:rsidR="001948D5">
                      <w:rPr>
                        <w:rFonts w:ascii="Myriad Pro" w:hAnsi="Myriad Pro"/>
                      </w:rPr>
                      <w:t xml:space="preserve"> 2018</w:t>
                    </w:r>
                  </w:p>
                </w:txbxContent>
              </v:textbox>
            </v:shape>
          </w:pict>
        </mc:Fallback>
      </mc:AlternateContent>
    </w:r>
    <w:r w:rsidR="00922CF0">
      <w:rPr>
        <w:noProof/>
      </w:rPr>
      <mc:AlternateContent>
        <mc:Choice Requires="wps">
          <w:drawing>
            <wp:anchor distT="0" distB="0" distL="114300" distR="114300" simplePos="0" relativeHeight="251655168" behindDoc="0" locked="0" layoutInCell="1" allowOverlap="1" wp14:anchorId="4019FE05" wp14:editId="4032CA4D">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5"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766"/>
    <w:rsid w:val="00034214"/>
    <w:rsid w:val="00095258"/>
    <w:rsid w:val="00095419"/>
    <w:rsid w:val="000E24AD"/>
    <w:rsid w:val="00132BF4"/>
    <w:rsid w:val="00140649"/>
    <w:rsid w:val="00145640"/>
    <w:rsid w:val="001710F6"/>
    <w:rsid w:val="00184310"/>
    <w:rsid w:val="00186463"/>
    <w:rsid w:val="0018683D"/>
    <w:rsid w:val="0019393C"/>
    <w:rsid w:val="001948D5"/>
    <w:rsid w:val="001A097B"/>
    <w:rsid w:val="001A09C5"/>
    <w:rsid w:val="001E0990"/>
    <w:rsid w:val="001E5B90"/>
    <w:rsid w:val="001E7DB4"/>
    <w:rsid w:val="001F4D92"/>
    <w:rsid w:val="00200494"/>
    <w:rsid w:val="00264074"/>
    <w:rsid w:val="00281688"/>
    <w:rsid w:val="002A72D6"/>
    <w:rsid w:val="002C744F"/>
    <w:rsid w:val="002D0176"/>
    <w:rsid w:val="003027D7"/>
    <w:rsid w:val="00324E69"/>
    <w:rsid w:val="00396875"/>
    <w:rsid w:val="003A05CF"/>
    <w:rsid w:val="003A2A4B"/>
    <w:rsid w:val="003B3EE3"/>
    <w:rsid w:val="003F5B2A"/>
    <w:rsid w:val="003F6955"/>
    <w:rsid w:val="00430B42"/>
    <w:rsid w:val="00447597"/>
    <w:rsid w:val="00452892"/>
    <w:rsid w:val="004645FE"/>
    <w:rsid w:val="00481AD6"/>
    <w:rsid w:val="004872E4"/>
    <w:rsid w:val="00490D86"/>
    <w:rsid w:val="00491567"/>
    <w:rsid w:val="004B0670"/>
    <w:rsid w:val="004D4EBE"/>
    <w:rsid w:val="005028AD"/>
    <w:rsid w:val="0051431B"/>
    <w:rsid w:val="005179B5"/>
    <w:rsid w:val="005335E9"/>
    <w:rsid w:val="00541193"/>
    <w:rsid w:val="005628AE"/>
    <w:rsid w:val="005813FE"/>
    <w:rsid w:val="005F5BEB"/>
    <w:rsid w:val="00643C8D"/>
    <w:rsid w:val="0065598F"/>
    <w:rsid w:val="00697CE2"/>
    <w:rsid w:val="006A2928"/>
    <w:rsid w:val="006B0C5C"/>
    <w:rsid w:val="006B30A8"/>
    <w:rsid w:val="006B5A4F"/>
    <w:rsid w:val="006D175A"/>
    <w:rsid w:val="006D3BAF"/>
    <w:rsid w:val="006D4C6A"/>
    <w:rsid w:val="006F01D6"/>
    <w:rsid w:val="00716209"/>
    <w:rsid w:val="007338E2"/>
    <w:rsid w:val="00734612"/>
    <w:rsid w:val="0074702B"/>
    <w:rsid w:val="0075707E"/>
    <w:rsid w:val="007A0C0F"/>
    <w:rsid w:val="007B2E59"/>
    <w:rsid w:val="007F3D9A"/>
    <w:rsid w:val="00801B32"/>
    <w:rsid w:val="008146B4"/>
    <w:rsid w:val="00833B5D"/>
    <w:rsid w:val="00846403"/>
    <w:rsid w:val="00853742"/>
    <w:rsid w:val="00872305"/>
    <w:rsid w:val="0088660A"/>
    <w:rsid w:val="00887C52"/>
    <w:rsid w:val="00897BF2"/>
    <w:rsid w:val="008C4766"/>
    <w:rsid w:val="008C7550"/>
    <w:rsid w:val="008D1762"/>
    <w:rsid w:val="008D4BC2"/>
    <w:rsid w:val="008E0009"/>
    <w:rsid w:val="008F0388"/>
    <w:rsid w:val="00922CF0"/>
    <w:rsid w:val="00956F7D"/>
    <w:rsid w:val="00965357"/>
    <w:rsid w:val="009657DD"/>
    <w:rsid w:val="00977510"/>
    <w:rsid w:val="009C7021"/>
    <w:rsid w:val="009C7809"/>
    <w:rsid w:val="009D264D"/>
    <w:rsid w:val="009E3F38"/>
    <w:rsid w:val="00A359E8"/>
    <w:rsid w:val="00A545E9"/>
    <w:rsid w:val="00A6316C"/>
    <w:rsid w:val="00A70136"/>
    <w:rsid w:val="00A818E1"/>
    <w:rsid w:val="00A956AE"/>
    <w:rsid w:val="00AC545B"/>
    <w:rsid w:val="00AC7102"/>
    <w:rsid w:val="00AD2658"/>
    <w:rsid w:val="00B63EFE"/>
    <w:rsid w:val="00B77228"/>
    <w:rsid w:val="00B817F0"/>
    <w:rsid w:val="00B85D5E"/>
    <w:rsid w:val="00BA71B6"/>
    <w:rsid w:val="00BB49F5"/>
    <w:rsid w:val="00BB7ADA"/>
    <w:rsid w:val="00BC78B5"/>
    <w:rsid w:val="00C03316"/>
    <w:rsid w:val="00C10193"/>
    <w:rsid w:val="00C11F85"/>
    <w:rsid w:val="00C15382"/>
    <w:rsid w:val="00C46312"/>
    <w:rsid w:val="00C463C5"/>
    <w:rsid w:val="00C472D3"/>
    <w:rsid w:val="00C646F6"/>
    <w:rsid w:val="00C83F8C"/>
    <w:rsid w:val="00C9594A"/>
    <w:rsid w:val="00C97F9F"/>
    <w:rsid w:val="00CC76FE"/>
    <w:rsid w:val="00CE1F1F"/>
    <w:rsid w:val="00CF452E"/>
    <w:rsid w:val="00D05ED2"/>
    <w:rsid w:val="00D277C3"/>
    <w:rsid w:val="00D55AB8"/>
    <w:rsid w:val="00D65C56"/>
    <w:rsid w:val="00D917B7"/>
    <w:rsid w:val="00DC230B"/>
    <w:rsid w:val="00E07B3D"/>
    <w:rsid w:val="00E11879"/>
    <w:rsid w:val="00E327DA"/>
    <w:rsid w:val="00E375FD"/>
    <w:rsid w:val="00E63154"/>
    <w:rsid w:val="00EC49C3"/>
    <w:rsid w:val="00EE53E3"/>
    <w:rsid w:val="00F05E02"/>
    <w:rsid w:val="00F30760"/>
    <w:rsid w:val="00F539D9"/>
    <w:rsid w:val="00FB3F06"/>
    <w:rsid w:val="00FC5EBE"/>
    <w:rsid w:val="00FC7523"/>
    <w:rsid w:val="00FD183A"/>
    <w:rsid w:val="00FF73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uiPriority w:val="9"/>
    <w:semiHidden/>
    <w:unhideWhenUsed/>
    <w:qFormat/>
    <w:rsid w:val="000E24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link w:val="berschrift4Zchn"/>
    <w:uiPriority w:val="9"/>
    <w:qFormat/>
    <w:rsid w:val="00C15382"/>
    <w:pPr>
      <w:spacing w:after="375"/>
      <w:outlineLvl w:val="3"/>
    </w:pPr>
    <w:rPr>
      <w:rFonts w:ascii="inherit" w:hAnsi="inherit"/>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CF452E"/>
    <w:rPr>
      <w:sz w:val="16"/>
      <w:szCs w:val="16"/>
    </w:rPr>
  </w:style>
  <w:style w:type="paragraph" w:styleId="Kommentartext">
    <w:name w:val="annotation text"/>
    <w:basedOn w:val="Standard"/>
    <w:link w:val="KommentartextZchn"/>
    <w:uiPriority w:val="99"/>
    <w:semiHidden/>
    <w:unhideWhenUsed/>
    <w:rsid w:val="00CF452E"/>
    <w:rPr>
      <w:sz w:val="20"/>
      <w:szCs w:val="20"/>
    </w:rPr>
  </w:style>
  <w:style w:type="character" w:customStyle="1" w:styleId="KommentartextZchn">
    <w:name w:val="Kommentartext Zchn"/>
    <w:basedOn w:val="Absatz-Standardschriftart"/>
    <w:link w:val="Kommentartext"/>
    <w:uiPriority w:val="99"/>
    <w:semiHidden/>
    <w:rsid w:val="00CF452E"/>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F452E"/>
    <w:rPr>
      <w:b/>
      <w:bCs/>
    </w:rPr>
  </w:style>
  <w:style w:type="character" w:customStyle="1" w:styleId="KommentarthemaZchn">
    <w:name w:val="Kommentarthema Zchn"/>
    <w:basedOn w:val="KommentartextZchn"/>
    <w:link w:val="Kommentarthema"/>
    <w:uiPriority w:val="99"/>
    <w:semiHidden/>
    <w:rsid w:val="00CF452E"/>
    <w:rPr>
      <w:rFonts w:ascii="Times New Roman" w:eastAsia="Times New Roman" w:hAnsi="Times New Roman" w:cs="Times New Roman"/>
      <w:b/>
      <w:bCs/>
      <w:sz w:val="20"/>
      <w:szCs w:val="20"/>
      <w:lang w:eastAsia="de-DE"/>
    </w:rPr>
  </w:style>
  <w:style w:type="paragraph" w:customStyle="1" w:styleId="Default">
    <w:name w:val="Default"/>
    <w:rsid w:val="00A359E8"/>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A359E8"/>
    <w:pPr>
      <w:spacing w:line="241" w:lineRule="atLeast"/>
    </w:pPr>
    <w:rPr>
      <w:rFonts w:cstheme="minorBidi"/>
      <w:color w:val="auto"/>
    </w:rPr>
  </w:style>
  <w:style w:type="character" w:customStyle="1" w:styleId="A1">
    <w:name w:val="A1"/>
    <w:uiPriority w:val="99"/>
    <w:rsid w:val="00A359E8"/>
    <w:rPr>
      <w:rFonts w:cs="Myriad Pro"/>
      <w:b/>
      <w:bCs/>
      <w:color w:val="000000"/>
      <w:sz w:val="28"/>
      <w:szCs w:val="28"/>
    </w:rPr>
  </w:style>
  <w:style w:type="character" w:customStyle="1" w:styleId="berschrift4Zchn">
    <w:name w:val="Überschrift 4 Zchn"/>
    <w:basedOn w:val="Absatz-Standardschriftart"/>
    <w:link w:val="berschrift4"/>
    <w:uiPriority w:val="9"/>
    <w:rsid w:val="00C15382"/>
    <w:rPr>
      <w:rFonts w:ascii="inherit" w:eastAsia="Times New Roman" w:hAnsi="inherit" w:cs="Times New Roman"/>
      <w:sz w:val="27"/>
      <w:szCs w:val="27"/>
      <w:lang w:eastAsia="de-DE"/>
    </w:rPr>
  </w:style>
  <w:style w:type="character" w:customStyle="1" w:styleId="prtextdetail">
    <w:name w:val="prtextdetail"/>
    <w:basedOn w:val="Absatz-Standardschriftart"/>
    <w:rsid w:val="00C15382"/>
  </w:style>
  <w:style w:type="character" w:styleId="BesuchterHyperlink">
    <w:name w:val="FollowedHyperlink"/>
    <w:basedOn w:val="Absatz-Standardschriftart"/>
    <w:uiPriority w:val="99"/>
    <w:semiHidden/>
    <w:unhideWhenUsed/>
    <w:rsid w:val="00396875"/>
    <w:rPr>
      <w:color w:val="800080" w:themeColor="followedHyperlink"/>
      <w:u w:val="single"/>
    </w:rPr>
  </w:style>
  <w:style w:type="character" w:customStyle="1" w:styleId="fontstyle01">
    <w:name w:val="fontstyle01"/>
    <w:basedOn w:val="Absatz-Standardschriftart"/>
    <w:rsid w:val="005F5BEB"/>
    <w:rPr>
      <w:rFonts w:ascii="MyriadPro-SemiboldIt" w:hAnsi="MyriadPro-SemiboldIt" w:hint="default"/>
      <w:b w:val="0"/>
      <w:bCs w:val="0"/>
      <w:i/>
      <w:iCs/>
      <w:color w:val="6D6D6C"/>
      <w:sz w:val="18"/>
      <w:szCs w:val="18"/>
    </w:rPr>
  </w:style>
  <w:style w:type="paragraph" w:styleId="StandardWeb">
    <w:name w:val="Normal (Web)"/>
    <w:basedOn w:val="Standard"/>
    <w:uiPriority w:val="99"/>
    <w:unhideWhenUsed/>
    <w:rsid w:val="00FC5EBE"/>
    <w:pPr>
      <w:spacing w:before="100" w:beforeAutospacing="1" w:after="100" w:afterAutospacing="1"/>
    </w:pPr>
  </w:style>
  <w:style w:type="character" w:styleId="Fett">
    <w:name w:val="Strong"/>
    <w:basedOn w:val="Absatz-Standardschriftart"/>
    <w:uiPriority w:val="22"/>
    <w:qFormat/>
    <w:rsid w:val="00FC5EBE"/>
    <w:rPr>
      <w:b/>
      <w:bCs/>
    </w:rPr>
  </w:style>
  <w:style w:type="character" w:customStyle="1" w:styleId="berschrift2Zchn">
    <w:name w:val="Überschrift 2 Zchn"/>
    <w:basedOn w:val="Absatz-Standardschriftart"/>
    <w:link w:val="berschrift2"/>
    <w:uiPriority w:val="9"/>
    <w:semiHidden/>
    <w:rsid w:val="000E24AD"/>
    <w:rPr>
      <w:rFonts w:asciiTheme="majorHAnsi" w:eastAsiaTheme="majorEastAsia" w:hAnsiTheme="majorHAnsi" w:cstheme="majorBidi"/>
      <w:b/>
      <w:bCs/>
      <w:color w:val="4F81BD" w:themeColor="accent1"/>
      <w:sz w:val="26"/>
      <w:szCs w:val="2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uiPriority w:val="9"/>
    <w:semiHidden/>
    <w:unhideWhenUsed/>
    <w:qFormat/>
    <w:rsid w:val="000E24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link w:val="berschrift4Zchn"/>
    <w:uiPriority w:val="9"/>
    <w:qFormat/>
    <w:rsid w:val="00C15382"/>
    <w:pPr>
      <w:spacing w:after="375"/>
      <w:outlineLvl w:val="3"/>
    </w:pPr>
    <w:rPr>
      <w:rFonts w:ascii="inherit" w:hAnsi="inherit"/>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CF452E"/>
    <w:rPr>
      <w:sz w:val="16"/>
      <w:szCs w:val="16"/>
    </w:rPr>
  </w:style>
  <w:style w:type="paragraph" w:styleId="Kommentartext">
    <w:name w:val="annotation text"/>
    <w:basedOn w:val="Standard"/>
    <w:link w:val="KommentartextZchn"/>
    <w:uiPriority w:val="99"/>
    <w:semiHidden/>
    <w:unhideWhenUsed/>
    <w:rsid w:val="00CF452E"/>
    <w:rPr>
      <w:sz w:val="20"/>
      <w:szCs w:val="20"/>
    </w:rPr>
  </w:style>
  <w:style w:type="character" w:customStyle="1" w:styleId="KommentartextZchn">
    <w:name w:val="Kommentartext Zchn"/>
    <w:basedOn w:val="Absatz-Standardschriftart"/>
    <w:link w:val="Kommentartext"/>
    <w:uiPriority w:val="99"/>
    <w:semiHidden/>
    <w:rsid w:val="00CF452E"/>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F452E"/>
    <w:rPr>
      <w:b/>
      <w:bCs/>
    </w:rPr>
  </w:style>
  <w:style w:type="character" w:customStyle="1" w:styleId="KommentarthemaZchn">
    <w:name w:val="Kommentarthema Zchn"/>
    <w:basedOn w:val="KommentartextZchn"/>
    <w:link w:val="Kommentarthema"/>
    <w:uiPriority w:val="99"/>
    <w:semiHidden/>
    <w:rsid w:val="00CF452E"/>
    <w:rPr>
      <w:rFonts w:ascii="Times New Roman" w:eastAsia="Times New Roman" w:hAnsi="Times New Roman" w:cs="Times New Roman"/>
      <w:b/>
      <w:bCs/>
      <w:sz w:val="20"/>
      <w:szCs w:val="20"/>
      <w:lang w:eastAsia="de-DE"/>
    </w:rPr>
  </w:style>
  <w:style w:type="paragraph" w:customStyle="1" w:styleId="Default">
    <w:name w:val="Default"/>
    <w:rsid w:val="00A359E8"/>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A359E8"/>
    <w:pPr>
      <w:spacing w:line="241" w:lineRule="atLeast"/>
    </w:pPr>
    <w:rPr>
      <w:rFonts w:cstheme="minorBidi"/>
      <w:color w:val="auto"/>
    </w:rPr>
  </w:style>
  <w:style w:type="character" w:customStyle="1" w:styleId="A1">
    <w:name w:val="A1"/>
    <w:uiPriority w:val="99"/>
    <w:rsid w:val="00A359E8"/>
    <w:rPr>
      <w:rFonts w:cs="Myriad Pro"/>
      <w:b/>
      <w:bCs/>
      <w:color w:val="000000"/>
      <w:sz w:val="28"/>
      <w:szCs w:val="28"/>
    </w:rPr>
  </w:style>
  <w:style w:type="character" w:customStyle="1" w:styleId="berschrift4Zchn">
    <w:name w:val="Überschrift 4 Zchn"/>
    <w:basedOn w:val="Absatz-Standardschriftart"/>
    <w:link w:val="berschrift4"/>
    <w:uiPriority w:val="9"/>
    <w:rsid w:val="00C15382"/>
    <w:rPr>
      <w:rFonts w:ascii="inherit" w:eastAsia="Times New Roman" w:hAnsi="inherit" w:cs="Times New Roman"/>
      <w:sz w:val="27"/>
      <w:szCs w:val="27"/>
      <w:lang w:eastAsia="de-DE"/>
    </w:rPr>
  </w:style>
  <w:style w:type="character" w:customStyle="1" w:styleId="prtextdetail">
    <w:name w:val="prtextdetail"/>
    <w:basedOn w:val="Absatz-Standardschriftart"/>
    <w:rsid w:val="00C15382"/>
  </w:style>
  <w:style w:type="character" w:styleId="BesuchterHyperlink">
    <w:name w:val="FollowedHyperlink"/>
    <w:basedOn w:val="Absatz-Standardschriftart"/>
    <w:uiPriority w:val="99"/>
    <w:semiHidden/>
    <w:unhideWhenUsed/>
    <w:rsid w:val="00396875"/>
    <w:rPr>
      <w:color w:val="800080" w:themeColor="followedHyperlink"/>
      <w:u w:val="single"/>
    </w:rPr>
  </w:style>
  <w:style w:type="character" w:customStyle="1" w:styleId="fontstyle01">
    <w:name w:val="fontstyle01"/>
    <w:basedOn w:val="Absatz-Standardschriftart"/>
    <w:rsid w:val="005F5BEB"/>
    <w:rPr>
      <w:rFonts w:ascii="MyriadPro-SemiboldIt" w:hAnsi="MyriadPro-SemiboldIt" w:hint="default"/>
      <w:b w:val="0"/>
      <w:bCs w:val="0"/>
      <w:i/>
      <w:iCs/>
      <w:color w:val="6D6D6C"/>
      <w:sz w:val="18"/>
      <w:szCs w:val="18"/>
    </w:rPr>
  </w:style>
  <w:style w:type="paragraph" w:styleId="StandardWeb">
    <w:name w:val="Normal (Web)"/>
    <w:basedOn w:val="Standard"/>
    <w:uiPriority w:val="99"/>
    <w:unhideWhenUsed/>
    <w:rsid w:val="00FC5EBE"/>
    <w:pPr>
      <w:spacing w:before="100" w:beforeAutospacing="1" w:after="100" w:afterAutospacing="1"/>
    </w:pPr>
  </w:style>
  <w:style w:type="character" w:styleId="Fett">
    <w:name w:val="Strong"/>
    <w:basedOn w:val="Absatz-Standardschriftart"/>
    <w:uiPriority w:val="22"/>
    <w:qFormat/>
    <w:rsid w:val="00FC5EBE"/>
    <w:rPr>
      <w:b/>
      <w:bCs/>
    </w:rPr>
  </w:style>
  <w:style w:type="character" w:customStyle="1" w:styleId="berschrift2Zchn">
    <w:name w:val="Überschrift 2 Zchn"/>
    <w:basedOn w:val="Absatz-Standardschriftart"/>
    <w:link w:val="berschrift2"/>
    <w:uiPriority w:val="9"/>
    <w:semiHidden/>
    <w:rsid w:val="000E24AD"/>
    <w:rPr>
      <w:rFonts w:asciiTheme="majorHAnsi" w:eastAsiaTheme="majorEastAsia" w:hAnsiTheme="majorHAnsi" w:cstheme="majorBidi"/>
      <w:b/>
      <w:bCs/>
      <w:color w:val="4F81BD" w:themeColor="accent1"/>
      <w:sz w:val="26"/>
      <w:szCs w:val="2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79341">
      <w:bodyDiv w:val="1"/>
      <w:marLeft w:val="0"/>
      <w:marRight w:val="0"/>
      <w:marTop w:val="0"/>
      <w:marBottom w:val="0"/>
      <w:divBdr>
        <w:top w:val="none" w:sz="0" w:space="0" w:color="auto"/>
        <w:left w:val="none" w:sz="0" w:space="0" w:color="auto"/>
        <w:bottom w:val="none" w:sz="0" w:space="0" w:color="auto"/>
        <w:right w:val="none" w:sz="0" w:space="0" w:color="auto"/>
      </w:divBdr>
      <w:divsChild>
        <w:div w:id="1672757496">
          <w:marLeft w:val="0"/>
          <w:marRight w:val="0"/>
          <w:marTop w:val="0"/>
          <w:marBottom w:val="0"/>
          <w:divBdr>
            <w:top w:val="none" w:sz="0" w:space="0" w:color="auto"/>
            <w:left w:val="none" w:sz="0" w:space="0" w:color="auto"/>
            <w:bottom w:val="none" w:sz="0" w:space="0" w:color="auto"/>
            <w:right w:val="none" w:sz="0" w:space="0" w:color="auto"/>
          </w:divBdr>
          <w:divsChild>
            <w:div w:id="356320245">
              <w:marLeft w:val="0"/>
              <w:marRight w:val="0"/>
              <w:marTop w:val="0"/>
              <w:marBottom w:val="0"/>
              <w:divBdr>
                <w:top w:val="none" w:sz="0" w:space="0" w:color="auto"/>
                <w:left w:val="none" w:sz="0" w:space="0" w:color="auto"/>
                <w:bottom w:val="none" w:sz="0" w:space="0" w:color="auto"/>
                <w:right w:val="none" w:sz="0" w:space="0" w:color="auto"/>
              </w:divBdr>
              <w:divsChild>
                <w:div w:id="768038518">
                  <w:marLeft w:val="0"/>
                  <w:marRight w:val="0"/>
                  <w:marTop w:val="0"/>
                  <w:marBottom w:val="0"/>
                  <w:divBdr>
                    <w:top w:val="none" w:sz="0" w:space="0" w:color="auto"/>
                    <w:left w:val="none" w:sz="0" w:space="0" w:color="auto"/>
                    <w:bottom w:val="none" w:sz="0" w:space="0" w:color="auto"/>
                    <w:right w:val="none" w:sz="0" w:space="0" w:color="auto"/>
                  </w:divBdr>
                  <w:divsChild>
                    <w:div w:id="2065634440">
                      <w:marLeft w:val="0"/>
                      <w:marRight w:val="0"/>
                      <w:marTop w:val="855"/>
                      <w:marBottom w:val="0"/>
                      <w:divBdr>
                        <w:top w:val="none" w:sz="0" w:space="0" w:color="auto"/>
                        <w:left w:val="none" w:sz="0" w:space="0" w:color="auto"/>
                        <w:bottom w:val="none" w:sz="0" w:space="0" w:color="auto"/>
                        <w:right w:val="none" w:sz="0" w:space="0" w:color="auto"/>
                      </w:divBdr>
                      <w:divsChild>
                        <w:div w:id="679503405">
                          <w:marLeft w:val="0"/>
                          <w:marRight w:val="0"/>
                          <w:marTop w:val="0"/>
                          <w:marBottom w:val="0"/>
                          <w:divBdr>
                            <w:top w:val="none" w:sz="0" w:space="0" w:color="auto"/>
                            <w:left w:val="none" w:sz="0" w:space="0" w:color="auto"/>
                            <w:bottom w:val="none" w:sz="0" w:space="0" w:color="auto"/>
                            <w:right w:val="none" w:sz="0" w:space="0" w:color="auto"/>
                          </w:divBdr>
                          <w:divsChild>
                            <w:div w:id="430273522">
                              <w:marLeft w:val="0"/>
                              <w:marRight w:val="0"/>
                              <w:marTop w:val="0"/>
                              <w:marBottom w:val="0"/>
                              <w:divBdr>
                                <w:top w:val="none" w:sz="0" w:space="0" w:color="auto"/>
                                <w:left w:val="none" w:sz="0" w:space="0" w:color="auto"/>
                                <w:bottom w:val="none" w:sz="0" w:space="0" w:color="auto"/>
                                <w:right w:val="none" w:sz="0" w:space="0" w:color="auto"/>
                              </w:divBdr>
                              <w:divsChild>
                                <w:div w:id="494032452">
                                  <w:marLeft w:val="0"/>
                                  <w:marRight w:val="0"/>
                                  <w:marTop w:val="0"/>
                                  <w:marBottom w:val="0"/>
                                  <w:divBdr>
                                    <w:top w:val="none" w:sz="0" w:space="0" w:color="auto"/>
                                    <w:left w:val="none" w:sz="0" w:space="0" w:color="auto"/>
                                    <w:bottom w:val="none" w:sz="0" w:space="0" w:color="auto"/>
                                    <w:right w:val="none" w:sz="0" w:space="0" w:color="auto"/>
                                  </w:divBdr>
                                  <w:divsChild>
                                    <w:div w:id="1965890462">
                                      <w:marLeft w:val="0"/>
                                      <w:marRight w:val="0"/>
                                      <w:marTop w:val="0"/>
                                      <w:marBottom w:val="0"/>
                                      <w:divBdr>
                                        <w:top w:val="none" w:sz="0" w:space="0" w:color="auto"/>
                                        <w:left w:val="none" w:sz="0" w:space="0" w:color="auto"/>
                                        <w:bottom w:val="none" w:sz="0" w:space="0" w:color="auto"/>
                                        <w:right w:val="none" w:sz="0" w:space="0" w:color="auto"/>
                                      </w:divBdr>
                                      <w:divsChild>
                                        <w:div w:id="1860503152">
                                          <w:marLeft w:val="0"/>
                                          <w:marRight w:val="0"/>
                                          <w:marTop w:val="0"/>
                                          <w:marBottom w:val="0"/>
                                          <w:divBdr>
                                            <w:top w:val="none" w:sz="0" w:space="0" w:color="auto"/>
                                            <w:left w:val="none" w:sz="0" w:space="0" w:color="auto"/>
                                            <w:bottom w:val="none" w:sz="0" w:space="0" w:color="auto"/>
                                            <w:right w:val="none" w:sz="0" w:space="0" w:color="auto"/>
                                          </w:divBdr>
                                          <w:divsChild>
                                            <w:div w:id="18890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3085346">
      <w:bodyDiv w:val="1"/>
      <w:marLeft w:val="0"/>
      <w:marRight w:val="0"/>
      <w:marTop w:val="0"/>
      <w:marBottom w:val="0"/>
      <w:divBdr>
        <w:top w:val="none" w:sz="0" w:space="0" w:color="auto"/>
        <w:left w:val="none" w:sz="0" w:space="0" w:color="auto"/>
        <w:bottom w:val="none" w:sz="0" w:space="0" w:color="auto"/>
        <w:right w:val="none" w:sz="0" w:space="0" w:color="auto"/>
      </w:divBdr>
      <w:divsChild>
        <w:div w:id="1085490438">
          <w:marLeft w:val="0"/>
          <w:marRight w:val="0"/>
          <w:marTop w:val="0"/>
          <w:marBottom w:val="0"/>
          <w:divBdr>
            <w:top w:val="none" w:sz="0" w:space="0" w:color="auto"/>
            <w:left w:val="none" w:sz="0" w:space="0" w:color="auto"/>
            <w:bottom w:val="none" w:sz="0" w:space="0" w:color="auto"/>
            <w:right w:val="none" w:sz="0" w:space="0" w:color="auto"/>
          </w:divBdr>
          <w:divsChild>
            <w:div w:id="1265648426">
              <w:marLeft w:val="-225"/>
              <w:marRight w:val="-225"/>
              <w:marTop w:val="0"/>
              <w:marBottom w:val="0"/>
              <w:divBdr>
                <w:top w:val="none" w:sz="0" w:space="0" w:color="auto"/>
                <w:left w:val="none" w:sz="0" w:space="0" w:color="auto"/>
                <w:bottom w:val="none" w:sz="0" w:space="0" w:color="auto"/>
                <w:right w:val="none" w:sz="0" w:space="0" w:color="auto"/>
              </w:divBdr>
              <w:divsChild>
                <w:div w:id="537084885">
                  <w:marLeft w:val="0"/>
                  <w:marRight w:val="0"/>
                  <w:marTop w:val="0"/>
                  <w:marBottom w:val="0"/>
                  <w:divBdr>
                    <w:top w:val="none" w:sz="0" w:space="0" w:color="auto"/>
                    <w:left w:val="none" w:sz="0" w:space="0" w:color="auto"/>
                    <w:bottom w:val="none" w:sz="0" w:space="0" w:color="auto"/>
                    <w:right w:val="none" w:sz="0" w:space="0" w:color="auto"/>
                  </w:divBdr>
                  <w:divsChild>
                    <w:div w:id="1801268530">
                      <w:marLeft w:val="0"/>
                      <w:marRight w:val="0"/>
                      <w:marTop w:val="0"/>
                      <w:marBottom w:val="600"/>
                      <w:divBdr>
                        <w:top w:val="none" w:sz="0" w:space="0" w:color="auto"/>
                        <w:left w:val="none" w:sz="0" w:space="0" w:color="auto"/>
                        <w:bottom w:val="none" w:sz="0" w:space="0" w:color="auto"/>
                        <w:right w:val="none" w:sz="0" w:space="0" w:color="auto"/>
                      </w:divBdr>
                      <w:divsChild>
                        <w:div w:id="612832427">
                          <w:marLeft w:val="0"/>
                          <w:marRight w:val="0"/>
                          <w:marTop w:val="0"/>
                          <w:marBottom w:val="0"/>
                          <w:divBdr>
                            <w:top w:val="none" w:sz="0" w:space="0" w:color="auto"/>
                            <w:left w:val="none" w:sz="0" w:space="0" w:color="auto"/>
                            <w:bottom w:val="none" w:sz="0" w:space="0" w:color="auto"/>
                            <w:right w:val="none" w:sz="0" w:space="0" w:color="auto"/>
                          </w:divBdr>
                        </w:div>
                      </w:divsChild>
                    </w:div>
                    <w:div w:id="1862208277">
                      <w:marLeft w:val="0"/>
                      <w:marRight w:val="0"/>
                      <w:marTop w:val="0"/>
                      <w:marBottom w:val="600"/>
                      <w:divBdr>
                        <w:top w:val="none" w:sz="0" w:space="0" w:color="auto"/>
                        <w:left w:val="none" w:sz="0" w:space="0" w:color="auto"/>
                        <w:bottom w:val="none" w:sz="0" w:space="0" w:color="auto"/>
                        <w:right w:val="none" w:sz="0" w:space="0" w:color="auto"/>
                      </w:divBdr>
                      <w:divsChild>
                        <w:div w:id="19834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975353">
      <w:bodyDiv w:val="1"/>
      <w:marLeft w:val="0"/>
      <w:marRight w:val="0"/>
      <w:marTop w:val="0"/>
      <w:marBottom w:val="0"/>
      <w:divBdr>
        <w:top w:val="none" w:sz="0" w:space="0" w:color="auto"/>
        <w:left w:val="none" w:sz="0" w:space="0" w:color="auto"/>
        <w:bottom w:val="none" w:sz="0" w:space="0" w:color="auto"/>
        <w:right w:val="none" w:sz="0" w:space="0" w:color="auto"/>
      </w:divBdr>
      <w:divsChild>
        <w:div w:id="951666193">
          <w:marLeft w:val="0"/>
          <w:marRight w:val="0"/>
          <w:marTop w:val="0"/>
          <w:marBottom w:val="0"/>
          <w:divBdr>
            <w:top w:val="none" w:sz="0" w:space="0" w:color="auto"/>
            <w:left w:val="none" w:sz="0" w:space="0" w:color="auto"/>
            <w:bottom w:val="none" w:sz="0" w:space="0" w:color="auto"/>
            <w:right w:val="none" w:sz="0" w:space="0" w:color="auto"/>
          </w:divBdr>
          <w:divsChild>
            <w:div w:id="1188324320">
              <w:marLeft w:val="0"/>
              <w:marRight w:val="0"/>
              <w:marTop w:val="0"/>
              <w:marBottom w:val="0"/>
              <w:divBdr>
                <w:top w:val="none" w:sz="0" w:space="0" w:color="auto"/>
                <w:left w:val="none" w:sz="0" w:space="0" w:color="auto"/>
                <w:bottom w:val="none" w:sz="0" w:space="0" w:color="auto"/>
                <w:right w:val="none" w:sz="0" w:space="0" w:color="auto"/>
              </w:divBdr>
              <w:divsChild>
                <w:div w:id="798767837">
                  <w:marLeft w:val="0"/>
                  <w:marRight w:val="0"/>
                  <w:marTop w:val="0"/>
                  <w:marBottom w:val="0"/>
                  <w:divBdr>
                    <w:top w:val="none" w:sz="0" w:space="0" w:color="auto"/>
                    <w:left w:val="none" w:sz="0" w:space="0" w:color="auto"/>
                    <w:bottom w:val="none" w:sz="0" w:space="0" w:color="auto"/>
                    <w:right w:val="none" w:sz="0" w:space="0" w:color="auto"/>
                  </w:divBdr>
                  <w:divsChild>
                    <w:div w:id="1500463497">
                      <w:marLeft w:val="0"/>
                      <w:marRight w:val="0"/>
                      <w:marTop w:val="855"/>
                      <w:marBottom w:val="0"/>
                      <w:divBdr>
                        <w:top w:val="none" w:sz="0" w:space="0" w:color="auto"/>
                        <w:left w:val="none" w:sz="0" w:space="0" w:color="auto"/>
                        <w:bottom w:val="none" w:sz="0" w:space="0" w:color="auto"/>
                        <w:right w:val="none" w:sz="0" w:space="0" w:color="auto"/>
                      </w:divBdr>
                      <w:divsChild>
                        <w:div w:id="1642885821">
                          <w:marLeft w:val="0"/>
                          <w:marRight w:val="0"/>
                          <w:marTop w:val="0"/>
                          <w:marBottom w:val="0"/>
                          <w:divBdr>
                            <w:top w:val="none" w:sz="0" w:space="0" w:color="auto"/>
                            <w:left w:val="none" w:sz="0" w:space="0" w:color="auto"/>
                            <w:bottom w:val="none" w:sz="0" w:space="0" w:color="auto"/>
                            <w:right w:val="none" w:sz="0" w:space="0" w:color="auto"/>
                          </w:divBdr>
                          <w:divsChild>
                            <w:div w:id="1978223187">
                              <w:marLeft w:val="0"/>
                              <w:marRight w:val="0"/>
                              <w:marTop w:val="0"/>
                              <w:marBottom w:val="0"/>
                              <w:divBdr>
                                <w:top w:val="none" w:sz="0" w:space="0" w:color="auto"/>
                                <w:left w:val="none" w:sz="0" w:space="0" w:color="auto"/>
                                <w:bottom w:val="none" w:sz="0" w:space="0" w:color="auto"/>
                                <w:right w:val="none" w:sz="0" w:space="0" w:color="auto"/>
                              </w:divBdr>
                              <w:divsChild>
                                <w:div w:id="995113060">
                                  <w:marLeft w:val="0"/>
                                  <w:marRight w:val="0"/>
                                  <w:marTop w:val="0"/>
                                  <w:marBottom w:val="0"/>
                                  <w:divBdr>
                                    <w:top w:val="none" w:sz="0" w:space="0" w:color="auto"/>
                                    <w:left w:val="none" w:sz="0" w:space="0" w:color="auto"/>
                                    <w:bottom w:val="none" w:sz="0" w:space="0" w:color="auto"/>
                                    <w:right w:val="none" w:sz="0" w:space="0" w:color="auto"/>
                                  </w:divBdr>
                                  <w:divsChild>
                                    <w:div w:id="5254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048224">
      <w:bodyDiv w:val="1"/>
      <w:marLeft w:val="0"/>
      <w:marRight w:val="0"/>
      <w:marTop w:val="0"/>
      <w:marBottom w:val="0"/>
      <w:divBdr>
        <w:top w:val="none" w:sz="0" w:space="0" w:color="auto"/>
        <w:left w:val="none" w:sz="0" w:space="0" w:color="auto"/>
        <w:bottom w:val="none" w:sz="0" w:space="0" w:color="auto"/>
        <w:right w:val="none" w:sz="0" w:space="0" w:color="auto"/>
      </w:divBdr>
    </w:div>
    <w:div w:id="630131769">
      <w:bodyDiv w:val="1"/>
      <w:marLeft w:val="0"/>
      <w:marRight w:val="0"/>
      <w:marTop w:val="0"/>
      <w:marBottom w:val="0"/>
      <w:divBdr>
        <w:top w:val="none" w:sz="0" w:space="0" w:color="auto"/>
        <w:left w:val="none" w:sz="0" w:space="0" w:color="auto"/>
        <w:bottom w:val="none" w:sz="0" w:space="0" w:color="auto"/>
        <w:right w:val="none" w:sz="0" w:space="0" w:color="auto"/>
      </w:divBdr>
    </w:div>
    <w:div w:id="652562449">
      <w:bodyDiv w:val="1"/>
      <w:marLeft w:val="0"/>
      <w:marRight w:val="0"/>
      <w:marTop w:val="0"/>
      <w:marBottom w:val="0"/>
      <w:divBdr>
        <w:top w:val="none" w:sz="0" w:space="0" w:color="auto"/>
        <w:left w:val="none" w:sz="0" w:space="0" w:color="auto"/>
        <w:bottom w:val="none" w:sz="0" w:space="0" w:color="auto"/>
        <w:right w:val="none" w:sz="0" w:space="0" w:color="auto"/>
      </w:divBdr>
    </w:div>
    <w:div w:id="803079392">
      <w:bodyDiv w:val="1"/>
      <w:marLeft w:val="0"/>
      <w:marRight w:val="0"/>
      <w:marTop w:val="0"/>
      <w:marBottom w:val="0"/>
      <w:divBdr>
        <w:top w:val="none" w:sz="0" w:space="0" w:color="auto"/>
        <w:left w:val="none" w:sz="0" w:space="0" w:color="auto"/>
        <w:bottom w:val="none" w:sz="0" w:space="0" w:color="auto"/>
        <w:right w:val="none" w:sz="0" w:space="0" w:color="auto"/>
      </w:divBdr>
    </w:div>
    <w:div w:id="948783879">
      <w:bodyDiv w:val="1"/>
      <w:marLeft w:val="0"/>
      <w:marRight w:val="0"/>
      <w:marTop w:val="0"/>
      <w:marBottom w:val="0"/>
      <w:divBdr>
        <w:top w:val="none" w:sz="0" w:space="0" w:color="auto"/>
        <w:left w:val="none" w:sz="0" w:space="0" w:color="auto"/>
        <w:bottom w:val="none" w:sz="0" w:space="0" w:color="auto"/>
        <w:right w:val="none" w:sz="0" w:space="0" w:color="auto"/>
      </w:divBdr>
      <w:divsChild>
        <w:div w:id="2107186012">
          <w:marLeft w:val="0"/>
          <w:marRight w:val="0"/>
          <w:marTop w:val="0"/>
          <w:marBottom w:val="0"/>
          <w:divBdr>
            <w:top w:val="none" w:sz="0" w:space="0" w:color="auto"/>
            <w:left w:val="none" w:sz="0" w:space="0" w:color="auto"/>
            <w:bottom w:val="none" w:sz="0" w:space="0" w:color="auto"/>
            <w:right w:val="none" w:sz="0" w:space="0" w:color="auto"/>
          </w:divBdr>
          <w:divsChild>
            <w:div w:id="464276672">
              <w:marLeft w:val="0"/>
              <w:marRight w:val="0"/>
              <w:marTop w:val="0"/>
              <w:marBottom w:val="0"/>
              <w:divBdr>
                <w:top w:val="none" w:sz="0" w:space="0" w:color="auto"/>
                <w:left w:val="none" w:sz="0" w:space="0" w:color="auto"/>
                <w:bottom w:val="none" w:sz="0" w:space="0" w:color="auto"/>
                <w:right w:val="none" w:sz="0" w:space="0" w:color="auto"/>
              </w:divBdr>
              <w:divsChild>
                <w:div w:id="1653368413">
                  <w:marLeft w:val="0"/>
                  <w:marRight w:val="0"/>
                  <w:marTop w:val="0"/>
                  <w:marBottom w:val="0"/>
                  <w:divBdr>
                    <w:top w:val="none" w:sz="0" w:space="0" w:color="auto"/>
                    <w:left w:val="none" w:sz="0" w:space="0" w:color="auto"/>
                    <w:bottom w:val="none" w:sz="0" w:space="0" w:color="auto"/>
                    <w:right w:val="none" w:sz="0" w:space="0" w:color="auto"/>
                  </w:divBdr>
                  <w:divsChild>
                    <w:div w:id="675620552">
                      <w:marLeft w:val="0"/>
                      <w:marRight w:val="0"/>
                      <w:marTop w:val="855"/>
                      <w:marBottom w:val="0"/>
                      <w:divBdr>
                        <w:top w:val="none" w:sz="0" w:space="0" w:color="auto"/>
                        <w:left w:val="none" w:sz="0" w:space="0" w:color="auto"/>
                        <w:bottom w:val="none" w:sz="0" w:space="0" w:color="auto"/>
                        <w:right w:val="none" w:sz="0" w:space="0" w:color="auto"/>
                      </w:divBdr>
                      <w:divsChild>
                        <w:div w:id="338314219">
                          <w:marLeft w:val="0"/>
                          <w:marRight w:val="0"/>
                          <w:marTop w:val="0"/>
                          <w:marBottom w:val="0"/>
                          <w:divBdr>
                            <w:top w:val="none" w:sz="0" w:space="0" w:color="auto"/>
                            <w:left w:val="none" w:sz="0" w:space="0" w:color="auto"/>
                            <w:bottom w:val="none" w:sz="0" w:space="0" w:color="auto"/>
                            <w:right w:val="none" w:sz="0" w:space="0" w:color="auto"/>
                          </w:divBdr>
                          <w:divsChild>
                            <w:div w:id="1893803241">
                              <w:marLeft w:val="0"/>
                              <w:marRight w:val="0"/>
                              <w:marTop w:val="0"/>
                              <w:marBottom w:val="0"/>
                              <w:divBdr>
                                <w:top w:val="none" w:sz="0" w:space="0" w:color="auto"/>
                                <w:left w:val="none" w:sz="0" w:space="0" w:color="auto"/>
                                <w:bottom w:val="none" w:sz="0" w:space="0" w:color="auto"/>
                                <w:right w:val="none" w:sz="0" w:space="0" w:color="auto"/>
                              </w:divBdr>
                              <w:divsChild>
                                <w:div w:id="779298184">
                                  <w:marLeft w:val="0"/>
                                  <w:marRight w:val="0"/>
                                  <w:marTop w:val="0"/>
                                  <w:marBottom w:val="0"/>
                                  <w:divBdr>
                                    <w:top w:val="none" w:sz="0" w:space="0" w:color="auto"/>
                                    <w:left w:val="none" w:sz="0" w:space="0" w:color="auto"/>
                                    <w:bottom w:val="none" w:sz="0" w:space="0" w:color="auto"/>
                                    <w:right w:val="none" w:sz="0" w:space="0" w:color="auto"/>
                                  </w:divBdr>
                                  <w:divsChild>
                                    <w:div w:id="1403990624">
                                      <w:marLeft w:val="0"/>
                                      <w:marRight w:val="0"/>
                                      <w:marTop w:val="0"/>
                                      <w:marBottom w:val="0"/>
                                      <w:divBdr>
                                        <w:top w:val="none" w:sz="0" w:space="0" w:color="auto"/>
                                        <w:left w:val="none" w:sz="0" w:space="0" w:color="auto"/>
                                        <w:bottom w:val="none" w:sz="0" w:space="0" w:color="auto"/>
                                        <w:right w:val="none" w:sz="0" w:space="0" w:color="auto"/>
                                      </w:divBdr>
                                      <w:divsChild>
                                        <w:div w:id="1711606046">
                                          <w:marLeft w:val="0"/>
                                          <w:marRight w:val="0"/>
                                          <w:marTop w:val="0"/>
                                          <w:marBottom w:val="0"/>
                                          <w:divBdr>
                                            <w:top w:val="none" w:sz="0" w:space="0" w:color="auto"/>
                                            <w:left w:val="none" w:sz="0" w:space="0" w:color="auto"/>
                                            <w:bottom w:val="none" w:sz="0" w:space="0" w:color="auto"/>
                                            <w:right w:val="none" w:sz="0" w:space="0" w:color="auto"/>
                                          </w:divBdr>
                                          <w:divsChild>
                                            <w:div w:id="16816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8940798">
      <w:bodyDiv w:val="1"/>
      <w:marLeft w:val="0"/>
      <w:marRight w:val="0"/>
      <w:marTop w:val="0"/>
      <w:marBottom w:val="0"/>
      <w:divBdr>
        <w:top w:val="none" w:sz="0" w:space="0" w:color="auto"/>
        <w:left w:val="none" w:sz="0" w:space="0" w:color="auto"/>
        <w:bottom w:val="none" w:sz="0" w:space="0" w:color="auto"/>
        <w:right w:val="none" w:sz="0" w:space="0" w:color="auto"/>
      </w:divBdr>
    </w:div>
    <w:div w:id="1219590046">
      <w:bodyDiv w:val="1"/>
      <w:marLeft w:val="0"/>
      <w:marRight w:val="0"/>
      <w:marTop w:val="0"/>
      <w:marBottom w:val="0"/>
      <w:divBdr>
        <w:top w:val="none" w:sz="0" w:space="0" w:color="auto"/>
        <w:left w:val="none" w:sz="0" w:space="0" w:color="auto"/>
        <w:bottom w:val="none" w:sz="0" w:space="0" w:color="auto"/>
        <w:right w:val="none" w:sz="0" w:space="0" w:color="auto"/>
      </w:divBdr>
      <w:divsChild>
        <w:div w:id="648901992">
          <w:marLeft w:val="0"/>
          <w:marRight w:val="0"/>
          <w:marTop w:val="0"/>
          <w:marBottom w:val="0"/>
          <w:divBdr>
            <w:top w:val="none" w:sz="0" w:space="0" w:color="auto"/>
            <w:left w:val="none" w:sz="0" w:space="0" w:color="auto"/>
            <w:bottom w:val="none" w:sz="0" w:space="0" w:color="auto"/>
            <w:right w:val="none" w:sz="0" w:space="0" w:color="auto"/>
          </w:divBdr>
          <w:divsChild>
            <w:div w:id="271742959">
              <w:marLeft w:val="0"/>
              <w:marRight w:val="0"/>
              <w:marTop w:val="0"/>
              <w:marBottom w:val="0"/>
              <w:divBdr>
                <w:top w:val="none" w:sz="0" w:space="0" w:color="auto"/>
                <w:left w:val="none" w:sz="0" w:space="0" w:color="auto"/>
                <w:bottom w:val="none" w:sz="0" w:space="0" w:color="auto"/>
                <w:right w:val="none" w:sz="0" w:space="0" w:color="auto"/>
              </w:divBdr>
              <w:divsChild>
                <w:div w:id="1713268473">
                  <w:marLeft w:val="0"/>
                  <w:marRight w:val="0"/>
                  <w:marTop w:val="0"/>
                  <w:marBottom w:val="0"/>
                  <w:divBdr>
                    <w:top w:val="none" w:sz="0" w:space="0" w:color="auto"/>
                    <w:left w:val="none" w:sz="0" w:space="0" w:color="auto"/>
                    <w:bottom w:val="none" w:sz="0" w:space="0" w:color="auto"/>
                    <w:right w:val="none" w:sz="0" w:space="0" w:color="auto"/>
                  </w:divBdr>
                  <w:divsChild>
                    <w:div w:id="807358669">
                      <w:marLeft w:val="0"/>
                      <w:marRight w:val="0"/>
                      <w:marTop w:val="0"/>
                      <w:marBottom w:val="0"/>
                      <w:divBdr>
                        <w:top w:val="none" w:sz="0" w:space="0" w:color="auto"/>
                        <w:left w:val="none" w:sz="0" w:space="0" w:color="auto"/>
                        <w:bottom w:val="none" w:sz="0" w:space="0" w:color="auto"/>
                        <w:right w:val="none" w:sz="0" w:space="0" w:color="auto"/>
                      </w:divBdr>
                      <w:divsChild>
                        <w:div w:id="1098599360">
                          <w:marLeft w:val="0"/>
                          <w:marRight w:val="0"/>
                          <w:marTop w:val="0"/>
                          <w:marBottom w:val="0"/>
                          <w:divBdr>
                            <w:top w:val="none" w:sz="0" w:space="0" w:color="auto"/>
                            <w:left w:val="none" w:sz="0" w:space="0" w:color="auto"/>
                            <w:bottom w:val="none" w:sz="0" w:space="0" w:color="auto"/>
                            <w:right w:val="none" w:sz="0" w:space="0" w:color="auto"/>
                          </w:divBdr>
                          <w:divsChild>
                            <w:div w:id="1694645734">
                              <w:marLeft w:val="0"/>
                              <w:marRight w:val="0"/>
                              <w:marTop w:val="0"/>
                              <w:marBottom w:val="0"/>
                              <w:divBdr>
                                <w:top w:val="none" w:sz="0" w:space="0" w:color="auto"/>
                                <w:left w:val="none" w:sz="0" w:space="0" w:color="auto"/>
                                <w:bottom w:val="none" w:sz="0" w:space="0" w:color="auto"/>
                                <w:right w:val="none" w:sz="0" w:space="0" w:color="auto"/>
                              </w:divBdr>
                              <w:divsChild>
                                <w:div w:id="1391229132">
                                  <w:marLeft w:val="0"/>
                                  <w:marRight w:val="0"/>
                                  <w:marTop w:val="0"/>
                                  <w:marBottom w:val="0"/>
                                  <w:divBdr>
                                    <w:top w:val="none" w:sz="0" w:space="0" w:color="auto"/>
                                    <w:left w:val="none" w:sz="0" w:space="0" w:color="auto"/>
                                    <w:bottom w:val="none" w:sz="0" w:space="0" w:color="auto"/>
                                    <w:right w:val="none" w:sz="0" w:space="0" w:color="auto"/>
                                  </w:divBdr>
                                  <w:divsChild>
                                    <w:div w:id="1515264554">
                                      <w:marLeft w:val="0"/>
                                      <w:marRight w:val="0"/>
                                      <w:marTop w:val="0"/>
                                      <w:marBottom w:val="0"/>
                                      <w:divBdr>
                                        <w:top w:val="none" w:sz="0" w:space="0" w:color="auto"/>
                                        <w:left w:val="none" w:sz="0" w:space="0" w:color="auto"/>
                                        <w:bottom w:val="none" w:sz="0" w:space="0" w:color="auto"/>
                                        <w:right w:val="none" w:sz="0" w:space="0" w:color="auto"/>
                                      </w:divBdr>
                                      <w:divsChild>
                                        <w:div w:id="1305697445">
                                          <w:marLeft w:val="0"/>
                                          <w:marRight w:val="0"/>
                                          <w:marTop w:val="0"/>
                                          <w:marBottom w:val="0"/>
                                          <w:divBdr>
                                            <w:top w:val="none" w:sz="0" w:space="0" w:color="auto"/>
                                            <w:left w:val="none" w:sz="0" w:space="0" w:color="auto"/>
                                            <w:bottom w:val="none" w:sz="0" w:space="0" w:color="auto"/>
                                            <w:right w:val="none" w:sz="0" w:space="0" w:color="auto"/>
                                          </w:divBdr>
                                          <w:divsChild>
                                            <w:div w:id="1814711276">
                                              <w:marLeft w:val="0"/>
                                              <w:marRight w:val="0"/>
                                              <w:marTop w:val="0"/>
                                              <w:marBottom w:val="0"/>
                                              <w:divBdr>
                                                <w:top w:val="none" w:sz="0" w:space="0" w:color="auto"/>
                                                <w:left w:val="none" w:sz="0" w:space="0" w:color="auto"/>
                                                <w:bottom w:val="none" w:sz="0" w:space="0" w:color="auto"/>
                                                <w:right w:val="none" w:sz="0" w:space="0" w:color="auto"/>
                                              </w:divBdr>
                                              <w:divsChild>
                                                <w:div w:id="185602102">
                                                  <w:marLeft w:val="0"/>
                                                  <w:marRight w:val="0"/>
                                                  <w:marTop w:val="0"/>
                                                  <w:marBottom w:val="0"/>
                                                  <w:divBdr>
                                                    <w:top w:val="none" w:sz="0" w:space="0" w:color="auto"/>
                                                    <w:left w:val="none" w:sz="0" w:space="0" w:color="auto"/>
                                                    <w:bottom w:val="none" w:sz="0" w:space="0" w:color="auto"/>
                                                    <w:right w:val="none" w:sz="0" w:space="0" w:color="auto"/>
                                                  </w:divBdr>
                                                  <w:divsChild>
                                                    <w:div w:id="1455707642">
                                                      <w:marLeft w:val="0"/>
                                                      <w:marRight w:val="0"/>
                                                      <w:marTop w:val="0"/>
                                                      <w:marBottom w:val="0"/>
                                                      <w:divBdr>
                                                        <w:top w:val="none" w:sz="0" w:space="0" w:color="auto"/>
                                                        <w:left w:val="none" w:sz="0" w:space="0" w:color="auto"/>
                                                        <w:bottom w:val="none" w:sz="0" w:space="0" w:color="auto"/>
                                                        <w:right w:val="none" w:sz="0" w:space="0" w:color="auto"/>
                                                      </w:divBdr>
                                                      <w:divsChild>
                                                        <w:div w:id="1627615022">
                                                          <w:marLeft w:val="0"/>
                                                          <w:marRight w:val="0"/>
                                                          <w:marTop w:val="0"/>
                                                          <w:marBottom w:val="0"/>
                                                          <w:divBdr>
                                                            <w:top w:val="none" w:sz="0" w:space="0" w:color="auto"/>
                                                            <w:left w:val="none" w:sz="0" w:space="0" w:color="auto"/>
                                                            <w:bottom w:val="none" w:sz="0" w:space="0" w:color="auto"/>
                                                            <w:right w:val="none" w:sz="0" w:space="0" w:color="auto"/>
                                                          </w:divBdr>
                                                          <w:divsChild>
                                                            <w:div w:id="438841527">
                                                              <w:marLeft w:val="0"/>
                                                              <w:marRight w:val="0"/>
                                                              <w:marTop w:val="0"/>
                                                              <w:marBottom w:val="0"/>
                                                              <w:divBdr>
                                                                <w:top w:val="none" w:sz="0" w:space="0" w:color="auto"/>
                                                                <w:left w:val="none" w:sz="0" w:space="0" w:color="auto"/>
                                                                <w:bottom w:val="none" w:sz="0" w:space="0" w:color="auto"/>
                                                                <w:right w:val="none" w:sz="0" w:space="0" w:color="auto"/>
                                                              </w:divBdr>
                                                              <w:divsChild>
                                                                <w:div w:id="617370440">
                                                                  <w:marLeft w:val="0"/>
                                                                  <w:marRight w:val="0"/>
                                                                  <w:marTop w:val="0"/>
                                                                  <w:marBottom w:val="0"/>
                                                                  <w:divBdr>
                                                                    <w:top w:val="none" w:sz="0" w:space="0" w:color="auto"/>
                                                                    <w:left w:val="none" w:sz="0" w:space="0" w:color="auto"/>
                                                                    <w:bottom w:val="none" w:sz="0" w:space="0" w:color="auto"/>
                                                                    <w:right w:val="none" w:sz="0" w:space="0" w:color="auto"/>
                                                                  </w:divBdr>
                                                                  <w:divsChild>
                                                                    <w:div w:id="1759400580">
                                                                      <w:marLeft w:val="0"/>
                                                                      <w:marRight w:val="0"/>
                                                                      <w:marTop w:val="0"/>
                                                                      <w:marBottom w:val="0"/>
                                                                      <w:divBdr>
                                                                        <w:top w:val="none" w:sz="0" w:space="0" w:color="auto"/>
                                                                        <w:left w:val="none" w:sz="0" w:space="0" w:color="auto"/>
                                                                        <w:bottom w:val="none" w:sz="0" w:space="0" w:color="auto"/>
                                                                        <w:right w:val="none" w:sz="0" w:space="0" w:color="auto"/>
                                                                      </w:divBdr>
                                                                      <w:divsChild>
                                                                        <w:div w:id="555818826">
                                                                          <w:marLeft w:val="0"/>
                                                                          <w:marRight w:val="0"/>
                                                                          <w:marTop w:val="0"/>
                                                                          <w:marBottom w:val="0"/>
                                                                          <w:divBdr>
                                                                            <w:top w:val="none" w:sz="0" w:space="0" w:color="auto"/>
                                                                            <w:left w:val="none" w:sz="0" w:space="0" w:color="auto"/>
                                                                            <w:bottom w:val="none" w:sz="0" w:space="0" w:color="auto"/>
                                                                            <w:right w:val="none" w:sz="0" w:space="0" w:color="auto"/>
                                                                          </w:divBdr>
                                                                          <w:divsChild>
                                                                            <w:div w:id="1397825909">
                                                                              <w:marLeft w:val="0"/>
                                                                              <w:marRight w:val="0"/>
                                                                              <w:marTop w:val="0"/>
                                                                              <w:marBottom w:val="0"/>
                                                                              <w:divBdr>
                                                                                <w:top w:val="none" w:sz="0" w:space="0" w:color="auto"/>
                                                                                <w:left w:val="none" w:sz="0" w:space="0" w:color="auto"/>
                                                                                <w:bottom w:val="none" w:sz="0" w:space="0" w:color="auto"/>
                                                                                <w:right w:val="none" w:sz="0" w:space="0" w:color="auto"/>
                                                                              </w:divBdr>
                                                                              <w:divsChild>
                                                                                <w:div w:id="439304782">
                                                                                  <w:marLeft w:val="0"/>
                                                                                  <w:marRight w:val="0"/>
                                                                                  <w:marTop w:val="0"/>
                                                                                  <w:marBottom w:val="0"/>
                                                                                  <w:divBdr>
                                                                                    <w:top w:val="none" w:sz="0" w:space="0" w:color="auto"/>
                                                                                    <w:left w:val="none" w:sz="0" w:space="0" w:color="auto"/>
                                                                                    <w:bottom w:val="none" w:sz="0" w:space="0" w:color="auto"/>
                                                                                    <w:right w:val="none" w:sz="0" w:space="0" w:color="auto"/>
                                                                                  </w:divBdr>
                                                                                  <w:divsChild>
                                                                                    <w:div w:id="316496116">
                                                                                      <w:marLeft w:val="0"/>
                                                                                      <w:marRight w:val="0"/>
                                                                                      <w:marTop w:val="0"/>
                                                                                      <w:marBottom w:val="0"/>
                                                                                      <w:divBdr>
                                                                                        <w:top w:val="none" w:sz="0" w:space="0" w:color="auto"/>
                                                                                        <w:left w:val="none" w:sz="0" w:space="0" w:color="auto"/>
                                                                                        <w:bottom w:val="none" w:sz="0" w:space="0" w:color="auto"/>
                                                                                        <w:right w:val="none" w:sz="0" w:space="0" w:color="auto"/>
                                                                                      </w:divBdr>
                                                                                    </w:div>
                                                                                    <w:div w:id="554901219">
                                                                                      <w:marLeft w:val="0"/>
                                                                                      <w:marRight w:val="0"/>
                                                                                      <w:marTop w:val="0"/>
                                                                                      <w:marBottom w:val="0"/>
                                                                                      <w:divBdr>
                                                                                        <w:top w:val="none" w:sz="0" w:space="0" w:color="auto"/>
                                                                                        <w:left w:val="none" w:sz="0" w:space="0" w:color="auto"/>
                                                                                        <w:bottom w:val="none" w:sz="0" w:space="0" w:color="auto"/>
                                                                                        <w:right w:val="none" w:sz="0" w:space="0" w:color="auto"/>
                                                                                      </w:divBdr>
                                                                                    </w:div>
                                                                                    <w:div w:id="229728196">
                                                                                      <w:marLeft w:val="0"/>
                                                                                      <w:marRight w:val="0"/>
                                                                                      <w:marTop w:val="0"/>
                                                                                      <w:marBottom w:val="0"/>
                                                                                      <w:divBdr>
                                                                                        <w:top w:val="none" w:sz="0" w:space="0" w:color="auto"/>
                                                                                        <w:left w:val="none" w:sz="0" w:space="0" w:color="auto"/>
                                                                                        <w:bottom w:val="none" w:sz="0" w:space="0" w:color="auto"/>
                                                                                        <w:right w:val="none" w:sz="0" w:space="0" w:color="auto"/>
                                                                                      </w:divBdr>
                                                                                    </w:div>
                                                                                    <w:div w:id="2011980714">
                                                                                      <w:marLeft w:val="0"/>
                                                                                      <w:marRight w:val="0"/>
                                                                                      <w:marTop w:val="0"/>
                                                                                      <w:marBottom w:val="0"/>
                                                                                      <w:divBdr>
                                                                                        <w:top w:val="none" w:sz="0" w:space="0" w:color="auto"/>
                                                                                        <w:left w:val="none" w:sz="0" w:space="0" w:color="auto"/>
                                                                                        <w:bottom w:val="none" w:sz="0" w:space="0" w:color="auto"/>
                                                                                        <w:right w:val="none" w:sz="0" w:space="0" w:color="auto"/>
                                                                                      </w:divBdr>
                                                                                    </w:div>
                                                                                    <w:div w:id="3218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3702584">
      <w:bodyDiv w:val="1"/>
      <w:marLeft w:val="0"/>
      <w:marRight w:val="0"/>
      <w:marTop w:val="0"/>
      <w:marBottom w:val="0"/>
      <w:divBdr>
        <w:top w:val="none" w:sz="0" w:space="0" w:color="auto"/>
        <w:left w:val="none" w:sz="0" w:space="0" w:color="auto"/>
        <w:bottom w:val="none" w:sz="0" w:space="0" w:color="auto"/>
        <w:right w:val="none" w:sz="0" w:space="0" w:color="auto"/>
      </w:divBdr>
      <w:divsChild>
        <w:div w:id="715349708">
          <w:marLeft w:val="0"/>
          <w:marRight w:val="0"/>
          <w:marTop w:val="0"/>
          <w:marBottom w:val="0"/>
          <w:divBdr>
            <w:top w:val="none" w:sz="0" w:space="0" w:color="auto"/>
            <w:left w:val="none" w:sz="0" w:space="0" w:color="auto"/>
            <w:bottom w:val="none" w:sz="0" w:space="0" w:color="auto"/>
            <w:right w:val="none" w:sz="0" w:space="0" w:color="auto"/>
          </w:divBdr>
          <w:divsChild>
            <w:div w:id="1129661986">
              <w:marLeft w:val="0"/>
              <w:marRight w:val="0"/>
              <w:marTop w:val="750"/>
              <w:marBottom w:val="0"/>
              <w:divBdr>
                <w:top w:val="none" w:sz="0" w:space="0" w:color="auto"/>
                <w:left w:val="none" w:sz="0" w:space="0" w:color="auto"/>
                <w:bottom w:val="none" w:sz="0" w:space="0" w:color="auto"/>
                <w:right w:val="none" w:sz="0" w:space="0" w:color="auto"/>
              </w:divBdr>
              <w:divsChild>
                <w:div w:id="1185561152">
                  <w:marLeft w:val="0"/>
                  <w:marRight w:val="0"/>
                  <w:marTop w:val="0"/>
                  <w:marBottom w:val="0"/>
                  <w:divBdr>
                    <w:top w:val="none" w:sz="0" w:space="0" w:color="auto"/>
                    <w:left w:val="none" w:sz="0" w:space="0" w:color="auto"/>
                    <w:bottom w:val="none" w:sz="0" w:space="0" w:color="auto"/>
                    <w:right w:val="none" w:sz="0" w:space="0" w:color="auto"/>
                  </w:divBdr>
                  <w:divsChild>
                    <w:div w:id="1747267035">
                      <w:marLeft w:val="0"/>
                      <w:marRight w:val="0"/>
                      <w:marTop w:val="0"/>
                      <w:marBottom w:val="750"/>
                      <w:divBdr>
                        <w:top w:val="none" w:sz="0" w:space="0" w:color="auto"/>
                        <w:left w:val="none" w:sz="0" w:space="0" w:color="auto"/>
                        <w:bottom w:val="none" w:sz="0" w:space="0" w:color="auto"/>
                        <w:right w:val="none" w:sz="0" w:space="0" w:color="auto"/>
                      </w:divBdr>
                      <w:divsChild>
                        <w:div w:id="113903544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3311">
      <w:bodyDiv w:val="1"/>
      <w:marLeft w:val="0"/>
      <w:marRight w:val="0"/>
      <w:marTop w:val="0"/>
      <w:marBottom w:val="0"/>
      <w:divBdr>
        <w:top w:val="none" w:sz="0" w:space="0" w:color="auto"/>
        <w:left w:val="none" w:sz="0" w:space="0" w:color="auto"/>
        <w:bottom w:val="none" w:sz="0" w:space="0" w:color="auto"/>
        <w:right w:val="none" w:sz="0" w:space="0" w:color="auto"/>
      </w:divBdr>
      <w:divsChild>
        <w:div w:id="1469590683">
          <w:marLeft w:val="0"/>
          <w:marRight w:val="0"/>
          <w:marTop w:val="0"/>
          <w:marBottom w:val="0"/>
          <w:divBdr>
            <w:top w:val="none" w:sz="0" w:space="0" w:color="auto"/>
            <w:left w:val="none" w:sz="0" w:space="0" w:color="auto"/>
            <w:bottom w:val="none" w:sz="0" w:space="0" w:color="auto"/>
            <w:right w:val="none" w:sz="0" w:space="0" w:color="auto"/>
          </w:divBdr>
          <w:divsChild>
            <w:div w:id="356009167">
              <w:marLeft w:val="0"/>
              <w:marRight w:val="0"/>
              <w:marTop w:val="0"/>
              <w:marBottom w:val="0"/>
              <w:divBdr>
                <w:top w:val="none" w:sz="0" w:space="0" w:color="auto"/>
                <w:left w:val="none" w:sz="0" w:space="0" w:color="auto"/>
                <w:bottom w:val="none" w:sz="0" w:space="0" w:color="auto"/>
                <w:right w:val="none" w:sz="0" w:space="0" w:color="auto"/>
              </w:divBdr>
              <w:divsChild>
                <w:div w:id="833496034">
                  <w:marLeft w:val="0"/>
                  <w:marRight w:val="0"/>
                  <w:marTop w:val="0"/>
                  <w:marBottom w:val="0"/>
                  <w:divBdr>
                    <w:top w:val="none" w:sz="0" w:space="0" w:color="auto"/>
                    <w:left w:val="none" w:sz="0" w:space="0" w:color="auto"/>
                    <w:bottom w:val="none" w:sz="0" w:space="0" w:color="auto"/>
                    <w:right w:val="none" w:sz="0" w:space="0" w:color="auto"/>
                  </w:divBdr>
                  <w:divsChild>
                    <w:div w:id="71125592">
                      <w:marLeft w:val="0"/>
                      <w:marRight w:val="0"/>
                      <w:marTop w:val="855"/>
                      <w:marBottom w:val="0"/>
                      <w:divBdr>
                        <w:top w:val="none" w:sz="0" w:space="0" w:color="auto"/>
                        <w:left w:val="none" w:sz="0" w:space="0" w:color="auto"/>
                        <w:bottom w:val="none" w:sz="0" w:space="0" w:color="auto"/>
                        <w:right w:val="none" w:sz="0" w:space="0" w:color="auto"/>
                      </w:divBdr>
                      <w:divsChild>
                        <w:div w:id="444353551">
                          <w:marLeft w:val="0"/>
                          <w:marRight w:val="0"/>
                          <w:marTop w:val="0"/>
                          <w:marBottom w:val="0"/>
                          <w:divBdr>
                            <w:top w:val="none" w:sz="0" w:space="0" w:color="auto"/>
                            <w:left w:val="none" w:sz="0" w:space="0" w:color="auto"/>
                            <w:bottom w:val="none" w:sz="0" w:space="0" w:color="auto"/>
                            <w:right w:val="none" w:sz="0" w:space="0" w:color="auto"/>
                          </w:divBdr>
                          <w:divsChild>
                            <w:div w:id="28385803">
                              <w:marLeft w:val="0"/>
                              <w:marRight w:val="0"/>
                              <w:marTop w:val="0"/>
                              <w:marBottom w:val="0"/>
                              <w:divBdr>
                                <w:top w:val="none" w:sz="0" w:space="0" w:color="auto"/>
                                <w:left w:val="none" w:sz="0" w:space="0" w:color="auto"/>
                                <w:bottom w:val="none" w:sz="0" w:space="0" w:color="auto"/>
                                <w:right w:val="none" w:sz="0" w:space="0" w:color="auto"/>
                              </w:divBdr>
                              <w:divsChild>
                                <w:div w:id="226305237">
                                  <w:marLeft w:val="0"/>
                                  <w:marRight w:val="0"/>
                                  <w:marTop w:val="0"/>
                                  <w:marBottom w:val="0"/>
                                  <w:divBdr>
                                    <w:top w:val="none" w:sz="0" w:space="0" w:color="auto"/>
                                    <w:left w:val="none" w:sz="0" w:space="0" w:color="auto"/>
                                    <w:bottom w:val="none" w:sz="0" w:space="0" w:color="auto"/>
                                    <w:right w:val="none" w:sz="0" w:space="0" w:color="auto"/>
                                  </w:divBdr>
                                  <w:divsChild>
                                    <w:div w:id="1902053086">
                                      <w:marLeft w:val="0"/>
                                      <w:marRight w:val="0"/>
                                      <w:marTop w:val="0"/>
                                      <w:marBottom w:val="0"/>
                                      <w:divBdr>
                                        <w:top w:val="none" w:sz="0" w:space="0" w:color="auto"/>
                                        <w:left w:val="none" w:sz="0" w:space="0" w:color="auto"/>
                                        <w:bottom w:val="none" w:sz="0" w:space="0" w:color="auto"/>
                                        <w:right w:val="none" w:sz="0" w:space="0" w:color="auto"/>
                                      </w:divBdr>
                                      <w:divsChild>
                                        <w:div w:id="138350596">
                                          <w:marLeft w:val="0"/>
                                          <w:marRight w:val="0"/>
                                          <w:marTop w:val="0"/>
                                          <w:marBottom w:val="0"/>
                                          <w:divBdr>
                                            <w:top w:val="none" w:sz="0" w:space="0" w:color="auto"/>
                                            <w:left w:val="none" w:sz="0" w:space="0" w:color="auto"/>
                                            <w:bottom w:val="none" w:sz="0" w:space="0" w:color="auto"/>
                                            <w:right w:val="none" w:sz="0" w:space="0" w:color="auto"/>
                                          </w:divBdr>
                                          <w:divsChild>
                                            <w:div w:id="106433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3229453">
      <w:bodyDiv w:val="1"/>
      <w:marLeft w:val="0"/>
      <w:marRight w:val="0"/>
      <w:marTop w:val="0"/>
      <w:marBottom w:val="0"/>
      <w:divBdr>
        <w:top w:val="none" w:sz="0" w:space="0" w:color="auto"/>
        <w:left w:val="none" w:sz="0" w:space="0" w:color="auto"/>
        <w:bottom w:val="none" w:sz="0" w:space="0" w:color="auto"/>
        <w:right w:val="none" w:sz="0" w:space="0" w:color="auto"/>
      </w:divBdr>
      <w:divsChild>
        <w:div w:id="173346606">
          <w:marLeft w:val="0"/>
          <w:marRight w:val="0"/>
          <w:marTop w:val="0"/>
          <w:marBottom w:val="0"/>
          <w:divBdr>
            <w:top w:val="none" w:sz="0" w:space="0" w:color="auto"/>
            <w:left w:val="none" w:sz="0" w:space="0" w:color="auto"/>
            <w:bottom w:val="none" w:sz="0" w:space="0" w:color="auto"/>
            <w:right w:val="none" w:sz="0" w:space="0" w:color="auto"/>
          </w:divBdr>
          <w:divsChild>
            <w:div w:id="223175230">
              <w:marLeft w:val="0"/>
              <w:marRight w:val="0"/>
              <w:marTop w:val="0"/>
              <w:marBottom w:val="0"/>
              <w:divBdr>
                <w:top w:val="none" w:sz="0" w:space="0" w:color="auto"/>
                <w:left w:val="none" w:sz="0" w:space="0" w:color="auto"/>
                <w:bottom w:val="none" w:sz="0" w:space="0" w:color="auto"/>
                <w:right w:val="none" w:sz="0" w:space="0" w:color="auto"/>
              </w:divBdr>
              <w:divsChild>
                <w:div w:id="1671787839">
                  <w:marLeft w:val="0"/>
                  <w:marRight w:val="0"/>
                  <w:marTop w:val="0"/>
                  <w:marBottom w:val="0"/>
                  <w:divBdr>
                    <w:top w:val="none" w:sz="0" w:space="0" w:color="auto"/>
                    <w:left w:val="none" w:sz="0" w:space="0" w:color="auto"/>
                    <w:bottom w:val="none" w:sz="0" w:space="0" w:color="auto"/>
                    <w:right w:val="none" w:sz="0" w:space="0" w:color="auto"/>
                  </w:divBdr>
                  <w:divsChild>
                    <w:div w:id="1319455885">
                      <w:marLeft w:val="0"/>
                      <w:marRight w:val="0"/>
                      <w:marTop w:val="0"/>
                      <w:marBottom w:val="0"/>
                      <w:divBdr>
                        <w:top w:val="none" w:sz="0" w:space="0" w:color="auto"/>
                        <w:left w:val="none" w:sz="0" w:space="0" w:color="auto"/>
                        <w:bottom w:val="none" w:sz="0" w:space="0" w:color="auto"/>
                        <w:right w:val="none" w:sz="0" w:space="0" w:color="auto"/>
                      </w:divBdr>
                      <w:divsChild>
                        <w:div w:id="631058861">
                          <w:marLeft w:val="0"/>
                          <w:marRight w:val="0"/>
                          <w:marTop w:val="0"/>
                          <w:marBottom w:val="0"/>
                          <w:divBdr>
                            <w:top w:val="none" w:sz="0" w:space="0" w:color="auto"/>
                            <w:left w:val="none" w:sz="0" w:space="0" w:color="auto"/>
                            <w:bottom w:val="none" w:sz="0" w:space="0" w:color="auto"/>
                            <w:right w:val="none" w:sz="0" w:space="0" w:color="auto"/>
                          </w:divBdr>
                          <w:divsChild>
                            <w:div w:id="693044082">
                              <w:marLeft w:val="0"/>
                              <w:marRight w:val="0"/>
                              <w:marTop w:val="0"/>
                              <w:marBottom w:val="0"/>
                              <w:divBdr>
                                <w:top w:val="none" w:sz="0" w:space="0" w:color="auto"/>
                                <w:left w:val="none" w:sz="0" w:space="0" w:color="auto"/>
                                <w:bottom w:val="none" w:sz="0" w:space="0" w:color="auto"/>
                                <w:right w:val="none" w:sz="0" w:space="0" w:color="auto"/>
                              </w:divBdr>
                              <w:divsChild>
                                <w:div w:id="1701929288">
                                  <w:marLeft w:val="0"/>
                                  <w:marRight w:val="0"/>
                                  <w:marTop w:val="0"/>
                                  <w:marBottom w:val="0"/>
                                  <w:divBdr>
                                    <w:top w:val="none" w:sz="0" w:space="0" w:color="auto"/>
                                    <w:left w:val="none" w:sz="0" w:space="0" w:color="auto"/>
                                    <w:bottom w:val="none" w:sz="0" w:space="0" w:color="auto"/>
                                    <w:right w:val="none" w:sz="0" w:space="0" w:color="auto"/>
                                  </w:divBdr>
                                  <w:divsChild>
                                    <w:div w:id="1236017023">
                                      <w:marLeft w:val="0"/>
                                      <w:marRight w:val="0"/>
                                      <w:marTop w:val="0"/>
                                      <w:marBottom w:val="0"/>
                                      <w:divBdr>
                                        <w:top w:val="none" w:sz="0" w:space="0" w:color="auto"/>
                                        <w:left w:val="none" w:sz="0" w:space="0" w:color="auto"/>
                                        <w:bottom w:val="none" w:sz="0" w:space="0" w:color="auto"/>
                                        <w:right w:val="none" w:sz="0" w:space="0" w:color="auto"/>
                                      </w:divBdr>
                                      <w:divsChild>
                                        <w:div w:id="7607770">
                                          <w:marLeft w:val="0"/>
                                          <w:marRight w:val="0"/>
                                          <w:marTop w:val="0"/>
                                          <w:marBottom w:val="0"/>
                                          <w:divBdr>
                                            <w:top w:val="none" w:sz="0" w:space="0" w:color="auto"/>
                                            <w:left w:val="none" w:sz="0" w:space="0" w:color="auto"/>
                                            <w:bottom w:val="none" w:sz="0" w:space="0" w:color="auto"/>
                                            <w:right w:val="none" w:sz="0" w:space="0" w:color="auto"/>
                                          </w:divBdr>
                                          <w:divsChild>
                                            <w:div w:id="477503660">
                                              <w:marLeft w:val="0"/>
                                              <w:marRight w:val="0"/>
                                              <w:marTop w:val="0"/>
                                              <w:marBottom w:val="0"/>
                                              <w:divBdr>
                                                <w:top w:val="none" w:sz="0" w:space="0" w:color="auto"/>
                                                <w:left w:val="none" w:sz="0" w:space="0" w:color="auto"/>
                                                <w:bottom w:val="none" w:sz="0" w:space="0" w:color="auto"/>
                                                <w:right w:val="none" w:sz="0" w:space="0" w:color="auto"/>
                                              </w:divBdr>
                                              <w:divsChild>
                                                <w:div w:id="271086477">
                                                  <w:marLeft w:val="0"/>
                                                  <w:marRight w:val="0"/>
                                                  <w:marTop w:val="0"/>
                                                  <w:marBottom w:val="0"/>
                                                  <w:divBdr>
                                                    <w:top w:val="none" w:sz="0" w:space="0" w:color="auto"/>
                                                    <w:left w:val="none" w:sz="0" w:space="0" w:color="auto"/>
                                                    <w:bottom w:val="none" w:sz="0" w:space="0" w:color="auto"/>
                                                    <w:right w:val="none" w:sz="0" w:space="0" w:color="auto"/>
                                                  </w:divBdr>
                                                  <w:divsChild>
                                                    <w:div w:id="1968778800">
                                                      <w:marLeft w:val="0"/>
                                                      <w:marRight w:val="0"/>
                                                      <w:marTop w:val="0"/>
                                                      <w:marBottom w:val="0"/>
                                                      <w:divBdr>
                                                        <w:top w:val="none" w:sz="0" w:space="0" w:color="auto"/>
                                                        <w:left w:val="none" w:sz="0" w:space="0" w:color="auto"/>
                                                        <w:bottom w:val="none" w:sz="0" w:space="0" w:color="auto"/>
                                                        <w:right w:val="none" w:sz="0" w:space="0" w:color="auto"/>
                                                      </w:divBdr>
                                                      <w:divsChild>
                                                        <w:div w:id="1353606968">
                                                          <w:marLeft w:val="0"/>
                                                          <w:marRight w:val="0"/>
                                                          <w:marTop w:val="0"/>
                                                          <w:marBottom w:val="0"/>
                                                          <w:divBdr>
                                                            <w:top w:val="none" w:sz="0" w:space="0" w:color="auto"/>
                                                            <w:left w:val="none" w:sz="0" w:space="0" w:color="auto"/>
                                                            <w:bottom w:val="none" w:sz="0" w:space="0" w:color="auto"/>
                                                            <w:right w:val="none" w:sz="0" w:space="0" w:color="auto"/>
                                                          </w:divBdr>
                                                          <w:divsChild>
                                                            <w:div w:id="563181668">
                                                              <w:marLeft w:val="0"/>
                                                              <w:marRight w:val="0"/>
                                                              <w:marTop w:val="0"/>
                                                              <w:marBottom w:val="0"/>
                                                              <w:divBdr>
                                                                <w:top w:val="none" w:sz="0" w:space="0" w:color="auto"/>
                                                                <w:left w:val="none" w:sz="0" w:space="0" w:color="auto"/>
                                                                <w:bottom w:val="none" w:sz="0" w:space="0" w:color="auto"/>
                                                                <w:right w:val="none" w:sz="0" w:space="0" w:color="auto"/>
                                                              </w:divBdr>
                                                              <w:divsChild>
                                                                <w:div w:id="1555197180">
                                                                  <w:marLeft w:val="0"/>
                                                                  <w:marRight w:val="0"/>
                                                                  <w:marTop w:val="0"/>
                                                                  <w:marBottom w:val="0"/>
                                                                  <w:divBdr>
                                                                    <w:top w:val="none" w:sz="0" w:space="0" w:color="auto"/>
                                                                    <w:left w:val="none" w:sz="0" w:space="0" w:color="auto"/>
                                                                    <w:bottom w:val="none" w:sz="0" w:space="0" w:color="auto"/>
                                                                    <w:right w:val="none" w:sz="0" w:space="0" w:color="auto"/>
                                                                  </w:divBdr>
                                                                  <w:divsChild>
                                                                    <w:div w:id="926186350">
                                                                      <w:marLeft w:val="0"/>
                                                                      <w:marRight w:val="0"/>
                                                                      <w:marTop w:val="0"/>
                                                                      <w:marBottom w:val="0"/>
                                                                      <w:divBdr>
                                                                        <w:top w:val="none" w:sz="0" w:space="0" w:color="auto"/>
                                                                        <w:left w:val="none" w:sz="0" w:space="0" w:color="auto"/>
                                                                        <w:bottom w:val="none" w:sz="0" w:space="0" w:color="auto"/>
                                                                        <w:right w:val="none" w:sz="0" w:space="0" w:color="auto"/>
                                                                      </w:divBdr>
                                                                      <w:divsChild>
                                                                        <w:div w:id="2124112167">
                                                                          <w:marLeft w:val="0"/>
                                                                          <w:marRight w:val="0"/>
                                                                          <w:marTop w:val="0"/>
                                                                          <w:marBottom w:val="0"/>
                                                                          <w:divBdr>
                                                                            <w:top w:val="none" w:sz="0" w:space="0" w:color="auto"/>
                                                                            <w:left w:val="none" w:sz="0" w:space="0" w:color="auto"/>
                                                                            <w:bottom w:val="none" w:sz="0" w:space="0" w:color="auto"/>
                                                                            <w:right w:val="none" w:sz="0" w:space="0" w:color="auto"/>
                                                                          </w:divBdr>
                                                                          <w:divsChild>
                                                                            <w:div w:id="1367751167">
                                                                              <w:marLeft w:val="0"/>
                                                                              <w:marRight w:val="0"/>
                                                                              <w:marTop w:val="0"/>
                                                                              <w:marBottom w:val="0"/>
                                                                              <w:divBdr>
                                                                                <w:top w:val="none" w:sz="0" w:space="0" w:color="auto"/>
                                                                                <w:left w:val="none" w:sz="0" w:space="0" w:color="auto"/>
                                                                                <w:bottom w:val="none" w:sz="0" w:space="0" w:color="auto"/>
                                                                                <w:right w:val="none" w:sz="0" w:space="0" w:color="auto"/>
                                                                              </w:divBdr>
                                                                              <w:divsChild>
                                                                                <w:div w:id="1310355469">
                                                                                  <w:marLeft w:val="0"/>
                                                                                  <w:marRight w:val="0"/>
                                                                                  <w:marTop w:val="0"/>
                                                                                  <w:marBottom w:val="0"/>
                                                                                  <w:divBdr>
                                                                                    <w:top w:val="none" w:sz="0" w:space="0" w:color="auto"/>
                                                                                    <w:left w:val="none" w:sz="0" w:space="0" w:color="auto"/>
                                                                                    <w:bottom w:val="none" w:sz="0" w:space="0" w:color="auto"/>
                                                                                    <w:right w:val="none" w:sz="0" w:space="0" w:color="auto"/>
                                                                                  </w:divBdr>
                                                                                  <w:divsChild>
                                                                                    <w:div w:id="1165393080">
                                                                                      <w:marLeft w:val="0"/>
                                                                                      <w:marRight w:val="0"/>
                                                                                      <w:marTop w:val="0"/>
                                                                                      <w:marBottom w:val="0"/>
                                                                                      <w:divBdr>
                                                                                        <w:top w:val="none" w:sz="0" w:space="0" w:color="auto"/>
                                                                                        <w:left w:val="none" w:sz="0" w:space="0" w:color="auto"/>
                                                                                        <w:bottom w:val="none" w:sz="0" w:space="0" w:color="auto"/>
                                                                                        <w:right w:val="none" w:sz="0" w:space="0" w:color="auto"/>
                                                                                      </w:divBdr>
                                                                                      <w:divsChild>
                                                                                        <w:div w:id="871267872">
                                                                                          <w:marLeft w:val="0"/>
                                                                                          <w:marRight w:val="0"/>
                                                                                          <w:marTop w:val="0"/>
                                                                                          <w:marBottom w:val="0"/>
                                                                                          <w:divBdr>
                                                                                            <w:top w:val="none" w:sz="0" w:space="0" w:color="auto"/>
                                                                                            <w:left w:val="none" w:sz="0" w:space="0" w:color="auto"/>
                                                                                            <w:bottom w:val="none" w:sz="0" w:space="0" w:color="auto"/>
                                                                                            <w:right w:val="none" w:sz="0" w:space="0" w:color="auto"/>
                                                                                          </w:divBdr>
                                                                                          <w:divsChild>
                                                                                            <w:div w:id="1358307822">
                                                                                              <w:marLeft w:val="0"/>
                                                                                              <w:marRight w:val="0"/>
                                                                                              <w:marTop w:val="0"/>
                                                                                              <w:marBottom w:val="0"/>
                                                                                              <w:divBdr>
                                                                                                <w:top w:val="none" w:sz="0" w:space="0" w:color="auto"/>
                                                                                                <w:left w:val="none" w:sz="0" w:space="0" w:color="auto"/>
                                                                                                <w:bottom w:val="none" w:sz="0" w:space="0" w:color="auto"/>
                                                                                                <w:right w:val="none" w:sz="0" w:space="0" w:color="auto"/>
                                                                                              </w:divBdr>
                                                                                              <w:divsChild>
                                                                                                <w:div w:id="1447310323">
                                                                                                  <w:marLeft w:val="0"/>
                                                                                                  <w:marRight w:val="0"/>
                                                                                                  <w:marTop w:val="0"/>
                                                                                                  <w:marBottom w:val="0"/>
                                                                                                  <w:divBdr>
                                                                                                    <w:top w:val="none" w:sz="0" w:space="0" w:color="auto"/>
                                                                                                    <w:left w:val="none" w:sz="0" w:space="0" w:color="auto"/>
                                                                                                    <w:bottom w:val="none" w:sz="0" w:space="0" w:color="auto"/>
                                                                                                    <w:right w:val="none" w:sz="0" w:space="0" w:color="auto"/>
                                                                                                  </w:divBdr>
                                                                                                </w:div>
                                                                                                <w:div w:id="77875524">
                                                                                                  <w:marLeft w:val="0"/>
                                                                                                  <w:marRight w:val="0"/>
                                                                                                  <w:marTop w:val="0"/>
                                                                                                  <w:marBottom w:val="0"/>
                                                                                                  <w:divBdr>
                                                                                                    <w:top w:val="none" w:sz="0" w:space="0" w:color="auto"/>
                                                                                                    <w:left w:val="none" w:sz="0" w:space="0" w:color="auto"/>
                                                                                                    <w:bottom w:val="none" w:sz="0" w:space="0" w:color="auto"/>
                                                                                                    <w:right w:val="none" w:sz="0" w:space="0" w:color="auto"/>
                                                                                                  </w:divBdr>
                                                                                                </w:div>
                                                                                                <w:div w:id="168192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420062">
      <w:bodyDiv w:val="1"/>
      <w:marLeft w:val="0"/>
      <w:marRight w:val="0"/>
      <w:marTop w:val="0"/>
      <w:marBottom w:val="0"/>
      <w:divBdr>
        <w:top w:val="none" w:sz="0" w:space="0" w:color="auto"/>
        <w:left w:val="none" w:sz="0" w:space="0" w:color="auto"/>
        <w:bottom w:val="none" w:sz="0" w:space="0" w:color="auto"/>
        <w:right w:val="none" w:sz="0" w:space="0" w:color="auto"/>
      </w:divBdr>
      <w:divsChild>
        <w:div w:id="697660296">
          <w:marLeft w:val="0"/>
          <w:marRight w:val="0"/>
          <w:marTop w:val="0"/>
          <w:marBottom w:val="0"/>
          <w:divBdr>
            <w:top w:val="none" w:sz="0" w:space="0" w:color="auto"/>
            <w:left w:val="none" w:sz="0" w:space="0" w:color="auto"/>
            <w:bottom w:val="none" w:sz="0" w:space="0" w:color="auto"/>
            <w:right w:val="none" w:sz="0" w:space="0" w:color="auto"/>
          </w:divBdr>
          <w:divsChild>
            <w:div w:id="1933780402">
              <w:marLeft w:val="0"/>
              <w:marRight w:val="0"/>
              <w:marTop w:val="0"/>
              <w:marBottom w:val="0"/>
              <w:divBdr>
                <w:top w:val="none" w:sz="0" w:space="0" w:color="auto"/>
                <w:left w:val="none" w:sz="0" w:space="0" w:color="auto"/>
                <w:bottom w:val="none" w:sz="0" w:space="0" w:color="auto"/>
                <w:right w:val="none" w:sz="0" w:space="0" w:color="auto"/>
              </w:divBdr>
              <w:divsChild>
                <w:div w:id="1933391522">
                  <w:marLeft w:val="0"/>
                  <w:marRight w:val="0"/>
                  <w:marTop w:val="0"/>
                  <w:marBottom w:val="0"/>
                  <w:divBdr>
                    <w:top w:val="none" w:sz="0" w:space="0" w:color="auto"/>
                    <w:left w:val="none" w:sz="0" w:space="0" w:color="auto"/>
                    <w:bottom w:val="none" w:sz="0" w:space="0" w:color="auto"/>
                    <w:right w:val="none" w:sz="0" w:space="0" w:color="auto"/>
                  </w:divBdr>
                  <w:divsChild>
                    <w:div w:id="780806550">
                      <w:marLeft w:val="0"/>
                      <w:marRight w:val="0"/>
                      <w:marTop w:val="0"/>
                      <w:marBottom w:val="0"/>
                      <w:divBdr>
                        <w:top w:val="none" w:sz="0" w:space="0" w:color="auto"/>
                        <w:left w:val="none" w:sz="0" w:space="0" w:color="auto"/>
                        <w:bottom w:val="none" w:sz="0" w:space="0" w:color="auto"/>
                        <w:right w:val="none" w:sz="0" w:space="0" w:color="auto"/>
                      </w:divBdr>
                      <w:divsChild>
                        <w:div w:id="448622691">
                          <w:marLeft w:val="0"/>
                          <w:marRight w:val="0"/>
                          <w:marTop w:val="0"/>
                          <w:marBottom w:val="0"/>
                          <w:divBdr>
                            <w:top w:val="none" w:sz="0" w:space="0" w:color="auto"/>
                            <w:left w:val="none" w:sz="0" w:space="0" w:color="auto"/>
                            <w:bottom w:val="none" w:sz="0" w:space="0" w:color="auto"/>
                            <w:right w:val="none" w:sz="0" w:space="0" w:color="auto"/>
                          </w:divBdr>
                          <w:divsChild>
                            <w:div w:id="1975064898">
                              <w:marLeft w:val="-360"/>
                              <w:marRight w:val="-360"/>
                              <w:marTop w:val="0"/>
                              <w:marBottom w:val="0"/>
                              <w:divBdr>
                                <w:top w:val="none" w:sz="0" w:space="0" w:color="auto"/>
                                <w:left w:val="none" w:sz="0" w:space="0" w:color="auto"/>
                                <w:bottom w:val="none" w:sz="0" w:space="0" w:color="auto"/>
                                <w:right w:val="none" w:sz="0" w:space="0" w:color="auto"/>
                              </w:divBdr>
                              <w:divsChild>
                                <w:div w:id="674964022">
                                  <w:marLeft w:val="0"/>
                                  <w:marRight w:val="0"/>
                                  <w:marTop w:val="0"/>
                                  <w:marBottom w:val="1920"/>
                                  <w:divBdr>
                                    <w:top w:val="none" w:sz="0" w:space="0" w:color="auto"/>
                                    <w:left w:val="none" w:sz="0" w:space="0" w:color="auto"/>
                                    <w:bottom w:val="none" w:sz="0" w:space="0" w:color="auto"/>
                                    <w:right w:val="none" w:sz="0" w:space="0" w:color="auto"/>
                                  </w:divBdr>
                                  <w:divsChild>
                                    <w:div w:id="1089741223">
                                      <w:marLeft w:val="0"/>
                                      <w:marRight w:val="0"/>
                                      <w:marTop w:val="0"/>
                                      <w:marBottom w:val="0"/>
                                      <w:divBdr>
                                        <w:top w:val="none" w:sz="0" w:space="0" w:color="auto"/>
                                        <w:left w:val="none" w:sz="0" w:space="0" w:color="auto"/>
                                        <w:bottom w:val="none" w:sz="0" w:space="0" w:color="auto"/>
                                        <w:right w:val="none" w:sz="0" w:space="0" w:color="auto"/>
                                      </w:divBdr>
                                      <w:divsChild>
                                        <w:div w:id="11785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799891">
      <w:bodyDiv w:val="1"/>
      <w:marLeft w:val="0"/>
      <w:marRight w:val="0"/>
      <w:marTop w:val="0"/>
      <w:marBottom w:val="0"/>
      <w:divBdr>
        <w:top w:val="none" w:sz="0" w:space="0" w:color="auto"/>
        <w:left w:val="none" w:sz="0" w:space="0" w:color="auto"/>
        <w:bottom w:val="none" w:sz="0" w:space="0" w:color="auto"/>
        <w:right w:val="none" w:sz="0" w:space="0" w:color="auto"/>
      </w:divBdr>
      <w:divsChild>
        <w:div w:id="1600597135">
          <w:marLeft w:val="0"/>
          <w:marRight w:val="0"/>
          <w:marTop w:val="0"/>
          <w:marBottom w:val="0"/>
          <w:divBdr>
            <w:top w:val="none" w:sz="0" w:space="0" w:color="auto"/>
            <w:left w:val="none" w:sz="0" w:space="0" w:color="auto"/>
            <w:bottom w:val="none" w:sz="0" w:space="0" w:color="auto"/>
            <w:right w:val="none" w:sz="0" w:space="0" w:color="auto"/>
          </w:divBdr>
          <w:divsChild>
            <w:div w:id="219170023">
              <w:marLeft w:val="0"/>
              <w:marRight w:val="0"/>
              <w:marTop w:val="0"/>
              <w:marBottom w:val="0"/>
              <w:divBdr>
                <w:top w:val="none" w:sz="0" w:space="0" w:color="auto"/>
                <w:left w:val="none" w:sz="0" w:space="0" w:color="auto"/>
                <w:bottom w:val="none" w:sz="0" w:space="0" w:color="auto"/>
                <w:right w:val="none" w:sz="0" w:space="0" w:color="auto"/>
              </w:divBdr>
              <w:divsChild>
                <w:div w:id="1867214396">
                  <w:marLeft w:val="0"/>
                  <w:marRight w:val="0"/>
                  <w:marTop w:val="0"/>
                  <w:marBottom w:val="0"/>
                  <w:divBdr>
                    <w:top w:val="none" w:sz="0" w:space="0" w:color="auto"/>
                    <w:left w:val="none" w:sz="0" w:space="0" w:color="auto"/>
                    <w:bottom w:val="none" w:sz="0" w:space="0" w:color="auto"/>
                    <w:right w:val="none" w:sz="0" w:space="0" w:color="auto"/>
                  </w:divBdr>
                  <w:divsChild>
                    <w:div w:id="576521426">
                      <w:marLeft w:val="0"/>
                      <w:marRight w:val="0"/>
                      <w:marTop w:val="0"/>
                      <w:marBottom w:val="0"/>
                      <w:divBdr>
                        <w:top w:val="none" w:sz="0" w:space="0" w:color="auto"/>
                        <w:left w:val="none" w:sz="0" w:space="0" w:color="auto"/>
                        <w:bottom w:val="none" w:sz="0" w:space="0" w:color="auto"/>
                        <w:right w:val="none" w:sz="0" w:space="0" w:color="auto"/>
                      </w:divBdr>
                      <w:divsChild>
                        <w:div w:id="2098819431">
                          <w:marLeft w:val="0"/>
                          <w:marRight w:val="0"/>
                          <w:marTop w:val="0"/>
                          <w:marBottom w:val="0"/>
                          <w:divBdr>
                            <w:top w:val="none" w:sz="0" w:space="0" w:color="auto"/>
                            <w:left w:val="none" w:sz="0" w:space="0" w:color="auto"/>
                            <w:bottom w:val="none" w:sz="0" w:space="0" w:color="auto"/>
                            <w:right w:val="none" w:sz="0" w:space="0" w:color="auto"/>
                          </w:divBdr>
                          <w:divsChild>
                            <w:div w:id="1591160051">
                              <w:marLeft w:val="0"/>
                              <w:marRight w:val="0"/>
                              <w:marTop w:val="0"/>
                              <w:marBottom w:val="0"/>
                              <w:divBdr>
                                <w:top w:val="none" w:sz="0" w:space="0" w:color="auto"/>
                                <w:left w:val="none" w:sz="0" w:space="0" w:color="auto"/>
                                <w:bottom w:val="none" w:sz="0" w:space="0" w:color="auto"/>
                                <w:right w:val="none" w:sz="0" w:space="0" w:color="auto"/>
                              </w:divBdr>
                              <w:divsChild>
                                <w:div w:id="2099788383">
                                  <w:marLeft w:val="0"/>
                                  <w:marRight w:val="0"/>
                                  <w:marTop w:val="0"/>
                                  <w:marBottom w:val="0"/>
                                  <w:divBdr>
                                    <w:top w:val="none" w:sz="0" w:space="0" w:color="auto"/>
                                    <w:left w:val="none" w:sz="0" w:space="0" w:color="auto"/>
                                    <w:bottom w:val="none" w:sz="0" w:space="0" w:color="auto"/>
                                    <w:right w:val="none" w:sz="0" w:space="0" w:color="auto"/>
                                  </w:divBdr>
                                  <w:divsChild>
                                    <w:div w:id="1087111415">
                                      <w:marLeft w:val="0"/>
                                      <w:marRight w:val="0"/>
                                      <w:marTop w:val="0"/>
                                      <w:marBottom w:val="0"/>
                                      <w:divBdr>
                                        <w:top w:val="none" w:sz="0" w:space="0" w:color="auto"/>
                                        <w:left w:val="none" w:sz="0" w:space="0" w:color="auto"/>
                                        <w:bottom w:val="none" w:sz="0" w:space="0" w:color="auto"/>
                                        <w:right w:val="none" w:sz="0" w:space="0" w:color="auto"/>
                                      </w:divBdr>
                                      <w:divsChild>
                                        <w:div w:id="1751344864">
                                          <w:marLeft w:val="0"/>
                                          <w:marRight w:val="0"/>
                                          <w:marTop w:val="0"/>
                                          <w:marBottom w:val="0"/>
                                          <w:divBdr>
                                            <w:top w:val="none" w:sz="0" w:space="0" w:color="auto"/>
                                            <w:left w:val="none" w:sz="0" w:space="0" w:color="auto"/>
                                            <w:bottom w:val="none" w:sz="0" w:space="0" w:color="auto"/>
                                            <w:right w:val="none" w:sz="0" w:space="0" w:color="auto"/>
                                          </w:divBdr>
                                          <w:divsChild>
                                            <w:div w:id="1293444850">
                                              <w:marLeft w:val="0"/>
                                              <w:marRight w:val="0"/>
                                              <w:marTop w:val="0"/>
                                              <w:marBottom w:val="0"/>
                                              <w:divBdr>
                                                <w:top w:val="none" w:sz="0" w:space="0" w:color="auto"/>
                                                <w:left w:val="none" w:sz="0" w:space="0" w:color="auto"/>
                                                <w:bottom w:val="none" w:sz="0" w:space="0" w:color="auto"/>
                                                <w:right w:val="none" w:sz="0" w:space="0" w:color="auto"/>
                                              </w:divBdr>
                                              <w:divsChild>
                                                <w:div w:id="604115167">
                                                  <w:marLeft w:val="0"/>
                                                  <w:marRight w:val="0"/>
                                                  <w:marTop w:val="0"/>
                                                  <w:marBottom w:val="0"/>
                                                  <w:divBdr>
                                                    <w:top w:val="none" w:sz="0" w:space="0" w:color="auto"/>
                                                    <w:left w:val="none" w:sz="0" w:space="0" w:color="auto"/>
                                                    <w:bottom w:val="none" w:sz="0" w:space="0" w:color="auto"/>
                                                    <w:right w:val="none" w:sz="0" w:space="0" w:color="auto"/>
                                                  </w:divBdr>
                                                  <w:divsChild>
                                                    <w:div w:id="226036477">
                                                      <w:marLeft w:val="0"/>
                                                      <w:marRight w:val="0"/>
                                                      <w:marTop w:val="0"/>
                                                      <w:marBottom w:val="0"/>
                                                      <w:divBdr>
                                                        <w:top w:val="none" w:sz="0" w:space="0" w:color="auto"/>
                                                        <w:left w:val="none" w:sz="0" w:space="0" w:color="auto"/>
                                                        <w:bottom w:val="none" w:sz="0" w:space="0" w:color="auto"/>
                                                        <w:right w:val="none" w:sz="0" w:space="0" w:color="auto"/>
                                                      </w:divBdr>
                                                      <w:divsChild>
                                                        <w:div w:id="946539988">
                                                          <w:marLeft w:val="0"/>
                                                          <w:marRight w:val="0"/>
                                                          <w:marTop w:val="0"/>
                                                          <w:marBottom w:val="0"/>
                                                          <w:divBdr>
                                                            <w:top w:val="none" w:sz="0" w:space="0" w:color="auto"/>
                                                            <w:left w:val="none" w:sz="0" w:space="0" w:color="auto"/>
                                                            <w:bottom w:val="none" w:sz="0" w:space="0" w:color="auto"/>
                                                            <w:right w:val="none" w:sz="0" w:space="0" w:color="auto"/>
                                                          </w:divBdr>
                                                          <w:divsChild>
                                                            <w:div w:id="993681840">
                                                              <w:marLeft w:val="0"/>
                                                              <w:marRight w:val="0"/>
                                                              <w:marTop w:val="0"/>
                                                              <w:marBottom w:val="0"/>
                                                              <w:divBdr>
                                                                <w:top w:val="none" w:sz="0" w:space="0" w:color="auto"/>
                                                                <w:left w:val="none" w:sz="0" w:space="0" w:color="auto"/>
                                                                <w:bottom w:val="none" w:sz="0" w:space="0" w:color="auto"/>
                                                                <w:right w:val="none" w:sz="0" w:space="0" w:color="auto"/>
                                                              </w:divBdr>
                                                              <w:divsChild>
                                                                <w:div w:id="860440262">
                                                                  <w:marLeft w:val="0"/>
                                                                  <w:marRight w:val="0"/>
                                                                  <w:marTop w:val="0"/>
                                                                  <w:marBottom w:val="0"/>
                                                                  <w:divBdr>
                                                                    <w:top w:val="none" w:sz="0" w:space="0" w:color="auto"/>
                                                                    <w:left w:val="none" w:sz="0" w:space="0" w:color="auto"/>
                                                                    <w:bottom w:val="none" w:sz="0" w:space="0" w:color="auto"/>
                                                                    <w:right w:val="none" w:sz="0" w:space="0" w:color="auto"/>
                                                                  </w:divBdr>
                                                                  <w:divsChild>
                                                                    <w:div w:id="605624353">
                                                                      <w:marLeft w:val="0"/>
                                                                      <w:marRight w:val="0"/>
                                                                      <w:marTop w:val="0"/>
                                                                      <w:marBottom w:val="0"/>
                                                                      <w:divBdr>
                                                                        <w:top w:val="none" w:sz="0" w:space="0" w:color="auto"/>
                                                                        <w:left w:val="none" w:sz="0" w:space="0" w:color="auto"/>
                                                                        <w:bottom w:val="none" w:sz="0" w:space="0" w:color="auto"/>
                                                                        <w:right w:val="none" w:sz="0" w:space="0" w:color="auto"/>
                                                                      </w:divBdr>
                                                                      <w:divsChild>
                                                                        <w:div w:id="1400178406">
                                                                          <w:marLeft w:val="0"/>
                                                                          <w:marRight w:val="0"/>
                                                                          <w:marTop w:val="0"/>
                                                                          <w:marBottom w:val="0"/>
                                                                          <w:divBdr>
                                                                            <w:top w:val="none" w:sz="0" w:space="0" w:color="auto"/>
                                                                            <w:left w:val="none" w:sz="0" w:space="0" w:color="auto"/>
                                                                            <w:bottom w:val="none" w:sz="0" w:space="0" w:color="auto"/>
                                                                            <w:right w:val="none" w:sz="0" w:space="0" w:color="auto"/>
                                                                          </w:divBdr>
                                                                          <w:divsChild>
                                                                            <w:div w:id="1198464835">
                                                                              <w:marLeft w:val="0"/>
                                                                              <w:marRight w:val="0"/>
                                                                              <w:marTop w:val="0"/>
                                                                              <w:marBottom w:val="0"/>
                                                                              <w:divBdr>
                                                                                <w:top w:val="none" w:sz="0" w:space="0" w:color="auto"/>
                                                                                <w:left w:val="none" w:sz="0" w:space="0" w:color="auto"/>
                                                                                <w:bottom w:val="none" w:sz="0" w:space="0" w:color="auto"/>
                                                                                <w:right w:val="none" w:sz="0" w:space="0" w:color="auto"/>
                                                                              </w:divBdr>
                                                                              <w:divsChild>
                                                                                <w:div w:id="1802260537">
                                                                                  <w:marLeft w:val="0"/>
                                                                                  <w:marRight w:val="0"/>
                                                                                  <w:marTop w:val="0"/>
                                                                                  <w:marBottom w:val="0"/>
                                                                                  <w:divBdr>
                                                                                    <w:top w:val="none" w:sz="0" w:space="0" w:color="auto"/>
                                                                                    <w:left w:val="none" w:sz="0" w:space="0" w:color="auto"/>
                                                                                    <w:bottom w:val="none" w:sz="0" w:space="0" w:color="auto"/>
                                                                                    <w:right w:val="none" w:sz="0" w:space="0" w:color="auto"/>
                                                                                  </w:divBdr>
                                                                                  <w:divsChild>
                                                                                    <w:div w:id="215746450">
                                                                                      <w:marLeft w:val="0"/>
                                                                                      <w:marRight w:val="0"/>
                                                                                      <w:marTop w:val="0"/>
                                                                                      <w:marBottom w:val="0"/>
                                                                                      <w:divBdr>
                                                                                        <w:top w:val="none" w:sz="0" w:space="0" w:color="auto"/>
                                                                                        <w:left w:val="none" w:sz="0" w:space="0" w:color="auto"/>
                                                                                        <w:bottom w:val="none" w:sz="0" w:space="0" w:color="auto"/>
                                                                                        <w:right w:val="none" w:sz="0" w:space="0" w:color="auto"/>
                                                                                      </w:divBdr>
                                                                                      <w:divsChild>
                                                                                        <w:div w:id="291325947">
                                                                                          <w:marLeft w:val="0"/>
                                                                                          <w:marRight w:val="0"/>
                                                                                          <w:marTop w:val="0"/>
                                                                                          <w:marBottom w:val="0"/>
                                                                                          <w:divBdr>
                                                                                            <w:top w:val="none" w:sz="0" w:space="0" w:color="auto"/>
                                                                                            <w:left w:val="none" w:sz="0" w:space="0" w:color="auto"/>
                                                                                            <w:bottom w:val="none" w:sz="0" w:space="0" w:color="auto"/>
                                                                                            <w:right w:val="none" w:sz="0" w:space="0" w:color="auto"/>
                                                                                          </w:divBdr>
                                                                                          <w:divsChild>
                                                                                            <w:div w:id="346178151">
                                                                                              <w:marLeft w:val="0"/>
                                                                                              <w:marRight w:val="0"/>
                                                                                              <w:marTop w:val="0"/>
                                                                                              <w:marBottom w:val="0"/>
                                                                                              <w:divBdr>
                                                                                                <w:top w:val="none" w:sz="0" w:space="0" w:color="auto"/>
                                                                                                <w:left w:val="none" w:sz="0" w:space="0" w:color="auto"/>
                                                                                                <w:bottom w:val="none" w:sz="0" w:space="0" w:color="auto"/>
                                                                                                <w:right w:val="none" w:sz="0" w:space="0" w:color="auto"/>
                                                                                              </w:divBdr>
                                                                                              <w:divsChild>
                                                                                                <w:div w:id="810443023">
                                                                                                  <w:marLeft w:val="0"/>
                                                                                                  <w:marRight w:val="0"/>
                                                                                                  <w:marTop w:val="0"/>
                                                                                                  <w:marBottom w:val="0"/>
                                                                                                  <w:divBdr>
                                                                                                    <w:top w:val="none" w:sz="0" w:space="0" w:color="auto"/>
                                                                                                    <w:left w:val="none" w:sz="0" w:space="0" w:color="auto"/>
                                                                                                    <w:bottom w:val="none" w:sz="0" w:space="0" w:color="auto"/>
                                                                                                    <w:right w:val="none" w:sz="0" w:space="0" w:color="auto"/>
                                                                                                  </w:divBdr>
                                                                                                  <w:divsChild>
                                                                                                    <w:div w:id="1063334071">
                                                                                                      <w:marLeft w:val="0"/>
                                                                                                      <w:marRight w:val="0"/>
                                                                                                      <w:marTop w:val="0"/>
                                                                                                      <w:marBottom w:val="0"/>
                                                                                                      <w:divBdr>
                                                                                                        <w:top w:val="none" w:sz="0" w:space="0" w:color="auto"/>
                                                                                                        <w:left w:val="none" w:sz="0" w:space="0" w:color="auto"/>
                                                                                                        <w:bottom w:val="none" w:sz="0" w:space="0" w:color="auto"/>
                                                                                                        <w:right w:val="none" w:sz="0" w:space="0" w:color="auto"/>
                                                                                                      </w:divBdr>
                                                                                                    </w:div>
                                                                                                    <w:div w:id="1999460952">
                                                                                                      <w:marLeft w:val="0"/>
                                                                                                      <w:marRight w:val="0"/>
                                                                                                      <w:marTop w:val="0"/>
                                                                                                      <w:marBottom w:val="0"/>
                                                                                                      <w:divBdr>
                                                                                                        <w:top w:val="none" w:sz="0" w:space="0" w:color="auto"/>
                                                                                                        <w:left w:val="none" w:sz="0" w:space="0" w:color="auto"/>
                                                                                                        <w:bottom w:val="none" w:sz="0" w:space="0" w:color="auto"/>
                                                                                                        <w:right w:val="none" w:sz="0" w:space="0" w:color="auto"/>
                                                                                                      </w:divBdr>
                                                                                                    </w:div>
                                                                                                    <w:div w:id="2117744881">
                                                                                                      <w:marLeft w:val="0"/>
                                                                                                      <w:marRight w:val="0"/>
                                                                                                      <w:marTop w:val="0"/>
                                                                                                      <w:marBottom w:val="0"/>
                                                                                                      <w:divBdr>
                                                                                                        <w:top w:val="none" w:sz="0" w:space="0" w:color="auto"/>
                                                                                                        <w:left w:val="none" w:sz="0" w:space="0" w:color="auto"/>
                                                                                                        <w:bottom w:val="none" w:sz="0" w:space="0" w:color="auto"/>
                                                                                                        <w:right w:val="none" w:sz="0" w:space="0" w:color="auto"/>
                                                                                                      </w:divBdr>
                                                                                                    </w:div>
                                                                                                    <w:div w:id="21259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385384">
      <w:bodyDiv w:val="1"/>
      <w:marLeft w:val="0"/>
      <w:marRight w:val="0"/>
      <w:marTop w:val="0"/>
      <w:marBottom w:val="0"/>
      <w:divBdr>
        <w:top w:val="none" w:sz="0" w:space="0" w:color="auto"/>
        <w:left w:val="none" w:sz="0" w:space="0" w:color="auto"/>
        <w:bottom w:val="none" w:sz="0" w:space="0" w:color="auto"/>
        <w:right w:val="none" w:sz="0" w:space="0" w:color="auto"/>
      </w:divBdr>
    </w:div>
    <w:div w:id="202535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1032</Words>
  <Characters>6506</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Kirk [l.kirk@sensorik-bayern.de]</dc:creator>
  <cp:lastModifiedBy>Stefanie Fuchs1 [s.fuchs1@sensorik-bayern.de]</cp:lastModifiedBy>
  <cp:revision>2</cp:revision>
  <cp:lastPrinted>2018-12-05T11:49:00Z</cp:lastPrinted>
  <dcterms:created xsi:type="dcterms:W3CDTF">2018-12-05T11:51:00Z</dcterms:created>
  <dcterms:modified xsi:type="dcterms:W3CDTF">2018-12-05T11:51:00Z</dcterms:modified>
</cp:coreProperties>
</file>